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C1C6F" w:rsidRPr="0031149D" w:rsidRDefault="00DC1C6F" w:rsidP="00DC1C6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НИКОЛО-АЛЕКСАНДРОВСКИЙ СЕЛЬСКИЙ СОВЕТ НАРОДНЫХ ДЕПУТАТОВ</w:t>
      </w:r>
    </w:p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</w:t>
      </w:r>
      <w:proofErr w:type="gramStart"/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АМУРСКОЙ</w:t>
      </w:r>
      <w:proofErr w:type="gramEnd"/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proofErr w:type="gramEnd"/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созыва)</w:t>
      </w:r>
    </w:p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1C6F" w:rsidRPr="0031149D" w:rsidRDefault="00DC1C6F" w:rsidP="00DC1C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</w:t>
      </w:r>
    </w:p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1C6F" w:rsidRPr="0031149D" w:rsidRDefault="00DC1C6F" w:rsidP="00DC1C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Принято Николо-Александровским сельским Советом народных депутатов</w:t>
      </w:r>
    </w:p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1E" w:rsidRPr="00DC1C6F" w:rsidRDefault="00DC1C6F" w:rsidP="00333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принятии </w:t>
      </w:r>
      <w:r w:rsidR="00BB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Pr="00DC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полномочий </w:t>
      </w:r>
      <w:r w:rsidR="0033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3381E" w:rsidRPr="00E01784">
        <w:rPr>
          <w:rFonts w:ascii="Times New Roman" w:eastAsia="Calibri" w:hAnsi="Times New Roman" w:cs="Times New Roman"/>
          <w:b/>
          <w:sz w:val="28"/>
          <w:szCs w:val="28"/>
        </w:rPr>
        <w:t>органов местного управления Октябрьского района</w:t>
      </w:r>
      <w:r w:rsidR="0033381E" w:rsidRPr="00DC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Амурской области</w:t>
      </w:r>
    </w:p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6F" w:rsidRPr="0031149D" w:rsidRDefault="00DC1C6F" w:rsidP="00DC1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6F" w:rsidRPr="0031149D" w:rsidRDefault="00DC1C6F" w:rsidP="00DC1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DC1C6F" w:rsidRPr="0031149D" w:rsidRDefault="00DC1C6F" w:rsidP="00BB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Федерального закона РФ от 06. октября 2003 № 131-ФЗ «Об общих принципах организации местного самоуправления в Российской Федерации»,</w:t>
      </w:r>
      <w:r w:rsidR="00BB22E4" w:rsidRPr="00BB2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2E4" w:rsidRPr="00EE5567">
        <w:rPr>
          <w:rFonts w:ascii="Times New Roman" w:eastAsia="Calibri" w:hAnsi="Times New Roman" w:cs="Times New Roman"/>
          <w:sz w:val="28"/>
          <w:szCs w:val="28"/>
        </w:rPr>
        <w:t xml:space="preserve">с п.5 ст.57.3 Градостроительного кодекса Российской Федерации от 29.12.2004 №190-ФЗ, </w:t>
      </w:r>
      <w:r w:rsidR="00BB22E4">
        <w:rPr>
          <w:rFonts w:ascii="Times New Roman" w:eastAsia="Calibri" w:hAnsi="Times New Roman" w:cs="Times New Roman"/>
          <w:sz w:val="28"/>
          <w:szCs w:val="28"/>
        </w:rPr>
        <w:t>с решением Октябрьского районного Совета народных депутатов от 24.12.2019г. №</w:t>
      </w:r>
      <w:proofErr w:type="gramStart"/>
      <w:r w:rsidR="00BB22E4">
        <w:rPr>
          <w:rFonts w:ascii="Times New Roman" w:eastAsia="Calibri" w:hAnsi="Times New Roman" w:cs="Times New Roman"/>
          <w:sz w:val="28"/>
          <w:szCs w:val="28"/>
        </w:rPr>
        <w:t>27  «</w:t>
      </w:r>
      <w:proofErr w:type="gramEnd"/>
      <w:r w:rsidR="00BB22E4">
        <w:rPr>
          <w:rFonts w:ascii="Times New Roman" w:eastAsia="Calibri" w:hAnsi="Times New Roman" w:cs="Times New Roman"/>
          <w:sz w:val="28"/>
          <w:szCs w:val="28"/>
        </w:rPr>
        <w:t xml:space="preserve">О передачи части полномочий органов местного управления Октябрьского района местного самоуправления сельсоветов, входящих в состав Октябрьского района.» </w:t>
      </w: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Николо-Александровского сельсовета, Николо-Александровский сельский совет народных депутатов</w:t>
      </w:r>
    </w:p>
    <w:p w:rsidR="00BB22E4" w:rsidRDefault="00BB22E4" w:rsidP="00BB2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C1C6F" w:rsidRPr="00BB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BB22E4" w:rsidRPr="00BB22E4" w:rsidRDefault="00BB22E4" w:rsidP="00BB2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E4" w:rsidRDefault="00BB22E4" w:rsidP="000F4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0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</w:t>
      </w:r>
      <w:r w:rsidRPr="00E0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местного самоуправления </w:t>
      </w:r>
      <w:r w:rsidR="00E01784" w:rsidRPr="00E01784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 w:rsidR="00E01784" w:rsidRPr="00E0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района</w:t>
      </w:r>
      <w:r w:rsidR="00E01784" w:rsidRPr="00E0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784" w:rsidRPr="00E0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1784" w:rsidRPr="00E01784">
        <w:rPr>
          <w:rFonts w:ascii="Times New Roman" w:eastAsia="Calibri" w:hAnsi="Times New Roman" w:cs="Times New Roman"/>
          <w:sz w:val="28"/>
          <w:szCs w:val="28"/>
        </w:rPr>
        <w:t>органов местного управления Октябрьского района</w:t>
      </w:r>
      <w:r w:rsidR="00E01784" w:rsidRPr="00E0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</w:t>
      </w:r>
      <w:r w:rsidR="00E01784">
        <w:rPr>
          <w:rFonts w:ascii="Times New Roman" w:eastAsia="Calibri" w:hAnsi="Times New Roman" w:cs="Times New Roman"/>
          <w:sz w:val="28"/>
          <w:szCs w:val="28"/>
        </w:rPr>
        <w:t xml:space="preserve"> части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1784" w:rsidRDefault="00E01784" w:rsidP="000F4D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утверждению генеральных планов поселения, правил землепользования и застройки; </w:t>
      </w:r>
    </w:p>
    <w:p w:rsidR="00E01784" w:rsidRDefault="00E01784" w:rsidP="000F4D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3381E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утверждению подготовленной на основе </w:t>
      </w:r>
      <w:r>
        <w:rPr>
          <w:rFonts w:ascii="Times New Roman" w:eastAsia="Calibri" w:hAnsi="Times New Roman" w:cs="Times New Roman"/>
          <w:sz w:val="28"/>
          <w:szCs w:val="28"/>
        </w:rPr>
        <w:t>генеральных планов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документации по планировке территории;</w:t>
      </w:r>
    </w:p>
    <w:p w:rsidR="00E01784" w:rsidRDefault="00E01784" w:rsidP="000F4D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381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утверждению местных нормативов градостроительного проектирования поселений;</w:t>
      </w:r>
    </w:p>
    <w:p w:rsidR="0033381E" w:rsidRDefault="0033381E" w:rsidP="000F4D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осуществлению муниципального земельного контроля в границах поселения;</w:t>
      </w:r>
    </w:p>
    <w:p w:rsidR="0033381E" w:rsidRDefault="0033381E" w:rsidP="000F4D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осуществлению в случаях, предусмотренных Градостроительным кодексом</w:t>
      </w:r>
      <w:r w:rsidRPr="00EE556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 осмотров зданий, сооружений и выдачи рекомендаций об устранении выявленных в ходе осмотров нарушений;</w:t>
      </w:r>
    </w:p>
    <w:p w:rsidR="0033381E" w:rsidRDefault="0033381E" w:rsidP="000F4D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принятию в соответствии с гражданским законодательством Российской Федерации решени</w:t>
      </w:r>
      <w:r w:rsidR="000F4D20">
        <w:rPr>
          <w:rFonts w:ascii="Times New Roman" w:eastAsia="Calibri" w:hAnsi="Times New Roman" w:cs="Times New Roman"/>
          <w:sz w:val="28"/>
          <w:szCs w:val="28"/>
        </w:rPr>
        <w:t xml:space="preserve">я о сносе самовольной постройки, решения о сносе </w:t>
      </w:r>
      <w:r w:rsidR="000F4D20">
        <w:rPr>
          <w:rFonts w:ascii="Times New Roman" w:eastAsia="Calibri" w:hAnsi="Times New Roman" w:cs="Times New Roman"/>
          <w:sz w:val="28"/>
          <w:szCs w:val="28"/>
        </w:rPr>
        <w:t>самовольной постройки</w:t>
      </w:r>
      <w:r w:rsidR="000F4D20">
        <w:rPr>
          <w:rFonts w:ascii="Times New Roman" w:eastAsia="Calibri" w:hAnsi="Times New Roman" w:cs="Times New Roman"/>
          <w:sz w:val="28"/>
          <w:szCs w:val="28"/>
        </w:rPr>
        <w:t xml:space="preserve">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 w:rsidR="00F97E73">
        <w:rPr>
          <w:rFonts w:ascii="Times New Roman" w:eastAsia="Calibri" w:hAnsi="Times New Roman" w:cs="Times New Roman"/>
          <w:sz w:val="28"/>
          <w:szCs w:val="28"/>
        </w:rPr>
        <w:t>капитального строительства</w:t>
      </w:r>
      <w:r w:rsidR="00F97E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7E73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установленными федеральными законами (далее также – приведение в соответствие с установленными требованиями);</w:t>
      </w:r>
    </w:p>
    <w:p w:rsidR="0033381E" w:rsidRPr="00F97E73" w:rsidRDefault="0033381E" w:rsidP="00F97E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97E7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97E73">
        <w:rPr>
          <w:rFonts w:ascii="Times New Roman" w:eastAsia="Calibri" w:hAnsi="Times New Roman" w:cs="Times New Roman"/>
          <w:sz w:val="28"/>
          <w:szCs w:val="28"/>
        </w:rPr>
        <w:t>осуществлению</w:t>
      </w:r>
      <w:r w:rsidR="00F97E73">
        <w:rPr>
          <w:rFonts w:ascii="Times New Roman" w:eastAsia="Calibri" w:hAnsi="Times New Roman" w:cs="Times New Roman"/>
          <w:sz w:val="28"/>
          <w:szCs w:val="28"/>
        </w:rPr>
        <w:t xml:space="preserve"> сноса самовольной постройки или ее приведения в соответствие с установленными требованиями в случаях, </w:t>
      </w:r>
      <w:r w:rsidR="00F97E73">
        <w:rPr>
          <w:rFonts w:ascii="Times New Roman" w:eastAsia="Calibri" w:hAnsi="Times New Roman" w:cs="Times New Roman"/>
          <w:sz w:val="28"/>
          <w:szCs w:val="28"/>
        </w:rPr>
        <w:t>предусмотренных Градостроительным кодексом</w:t>
      </w:r>
      <w:r w:rsidR="00F97E73" w:rsidRPr="00EE556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F97E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7E73" w:rsidRDefault="00BB22E4" w:rsidP="00BB2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Николо-Александровского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администрацией Октябрьского района Амурской области</w:t>
      </w:r>
      <w:r w:rsidR="00F9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 о передаче указанных в части 1 настоящего решения полномочий с 01 января 2020 года по 31 декабря 2022 года за счет межбюджетных трансфертов, предоставляемых из районного бюджета в бюджет </w:t>
      </w:r>
      <w:r w:rsidR="00F9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Николо-Александровского </w:t>
      </w:r>
      <w:r w:rsidR="00F97E73"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80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2E4" w:rsidRDefault="008044A1" w:rsidP="008044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22E4"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 в силу со дня его подписания</w:t>
      </w:r>
      <w:r w:rsidR="00BB22E4"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4A1" w:rsidRDefault="008044A1" w:rsidP="00BB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44A1" w:rsidRDefault="008044A1" w:rsidP="00BB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44A1" w:rsidRDefault="008044A1" w:rsidP="00BB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1C6F" w:rsidRPr="0031149D" w:rsidRDefault="00DC1C6F" w:rsidP="00BB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Николо-Александровского</w:t>
      </w:r>
    </w:p>
    <w:p w:rsidR="00DC1C6F" w:rsidRPr="0031149D" w:rsidRDefault="00DC1C6F" w:rsidP="00D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народных депутатов                                         </w:t>
      </w:r>
      <w:r w:rsidR="00804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А.П.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Тесля</w:t>
      </w:r>
      <w:proofErr w:type="spellEnd"/>
    </w:p>
    <w:p w:rsidR="00DC1C6F" w:rsidRPr="0031149D" w:rsidRDefault="00DC1C6F" w:rsidP="00D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1C6F" w:rsidRPr="0031149D" w:rsidRDefault="00DC1C6F" w:rsidP="00D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сельсовета                              </w:t>
      </w:r>
      <w:r w:rsidR="00804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</w:t>
      </w:r>
    </w:p>
    <w:p w:rsidR="008044A1" w:rsidRDefault="008044A1" w:rsidP="00DC1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44A1" w:rsidRDefault="008044A1" w:rsidP="00DC1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1C6F" w:rsidRPr="0031149D" w:rsidRDefault="00DC1C6F" w:rsidP="00DC1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Николо-Александровка</w:t>
      </w:r>
    </w:p>
    <w:p w:rsidR="00DC1C6F" w:rsidRPr="0031149D" w:rsidRDefault="008044A1" w:rsidP="00D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21.02.2020  № 2</w:t>
      </w:r>
    </w:p>
    <w:p w:rsidR="00DC1C6F" w:rsidRDefault="00DC1C6F" w:rsidP="00DC1C6F"/>
    <w:p w:rsidR="00A46EA1" w:rsidRDefault="008044A1">
      <w:bookmarkStart w:id="0" w:name="_GoBack"/>
      <w:bookmarkEnd w:id="0"/>
    </w:p>
    <w:sectPr w:rsidR="00A46EA1" w:rsidSect="00B14D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6F"/>
    <w:rsid w:val="000F4D20"/>
    <w:rsid w:val="0033381E"/>
    <w:rsid w:val="008044A1"/>
    <w:rsid w:val="008C2C61"/>
    <w:rsid w:val="00BB22E4"/>
    <w:rsid w:val="00DC1C6F"/>
    <w:rsid w:val="00E01784"/>
    <w:rsid w:val="00F73DCA"/>
    <w:rsid w:val="00F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AC7E7-EA8C-486C-A01E-9B34EAA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2020-02-19T00:21:00Z</dcterms:created>
  <dcterms:modified xsi:type="dcterms:W3CDTF">2020-02-19T01:32:00Z</dcterms:modified>
</cp:coreProperties>
</file>