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61" w:rsidRPr="00BA5861" w:rsidRDefault="00BA5861" w:rsidP="00AD0D3D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58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AD0D3D">
        <w:rPr>
          <w:rFonts w:ascii="Times New Roman" w:eastAsia="Calibri" w:hAnsi="Times New Roman" w:cs="Times New Roman"/>
          <w:sz w:val="26"/>
          <w:szCs w:val="26"/>
        </w:rPr>
        <w:t>Главам поселений</w:t>
      </w:r>
    </w:p>
    <w:p w:rsidR="00BA5861" w:rsidRPr="00BA5861" w:rsidRDefault="00BA5861" w:rsidP="00BA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BA5861" w:rsidRPr="00BA5861" w:rsidRDefault="00BA5861" w:rsidP="00BA5861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BA5861" w:rsidRPr="00BA5861" w:rsidRDefault="00BA5861" w:rsidP="00BA5861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BA5861" w:rsidRDefault="00BA5861" w:rsidP="00BA5861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AD0D3D" w:rsidRDefault="00AD0D3D" w:rsidP="00BA5861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AD0D3D" w:rsidRDefault="00AD0D3D" w:rsidP="00BA5861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AD0D3D" w:rsidRDefault="00AD0D3D" w:rsidP="00BA5861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AD0D3D" w:rsidRDefault="00AD0D3D" w:rsidP="00BA5861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AD0D3D" w:rsidRPr="00BA5861" w:rsidRDefault="00AD0D3D" w:rsidP="00BA5861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BA5861" w:rsidRPr="00BA5861" w:rsidRDefault="00BA5861" w:rsidP="00BA5861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BA5861" w:rsidRPr="00BA5861" w:rsidRDefault="00BA5861" w:rsidP="00BA5861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BA5861" w:rsidRPr="00BA5861" w:rsidRDefault="00BA5861" w:rsidP="00BA5861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BA5861" w:rsidRPr="00BA5861" w:rsidRDefault="00BA5861" w:rsidP="00BA58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BA586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Направляю Вам информацию по </w:t>
      </w:r>
      <w:r w:rsidRPr="00BA5861">
        <w:rPr>
          <w:rFonts w:ascii="Times New Roman" w:eastAsia="Calibri" w:hAnsi="Times New Roman" w:cs="Times New Roman"/>
          <w:sz w:val="26"/>
          <w:szCs w:val="26"/>
          <w:lang w:eastAsia="ru-RU"/>
        </w:rPr>
        <w:t>соблюдени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BA58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законодательства о противодействии коррупции</w:t>
      </w:r>
      <w:r w:rsidRPr="00BA586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для размещени</w:t>
      </w:r>
      <w:r w:rsidR="00AD0D3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я</w:t>
      </w:r>
      <w:r w:rsidRPr="00BA586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</w:t>
      </w:r>
      <w:r w:rsidR="00AD0D3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официальных сайтах администраций</w:t>
      </w:r>
      <w:r w:rsidRPr="00BA586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BA5861" w:rsidRPr="00BA5861" w:rsidRDefault="00BA5861" w:rsidP="00BA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BA5861" w:rsidRPr="00BA5861" w:rsidRDefault="00BA5861" w:rsidP="00BA58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A58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«Прокуратурой Октябрьского района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осуществляется работа по координации деятельности в сфере противодействия коррупции</w:t>
      </w:r>
      <w:r w:rsidRPr="00BA58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».</w:t>
      </w:r>
    </w:p>
    <w:p w:rsidR="0020243F" w:rsidRPr="00FB6D61" w:rsidRDefault="0020243F" w:rsidP="0020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43F" w:rsidRPr="00FB6D61" w:rsidRDefault="0020243F" w:rsidP="0020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7F4B" w:rsidRPr="00FB6D61" w:rsidRDefault="00BF7F4B" w:rsidP="00BF7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Прокуратурой </w:t>
      </w:r>
      <w:r w:rsidR="0093796A" w:rsidRPr="00FB6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Октябрьского </w:t>
      </w:r>
      <w:r w:rsidRPr="00FB6D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надзор в сфере противодействия коррупции осуществляется</w:t>
      </w:r>
      <w:r w:rsidR="0093796A" w:rsidRPr="00FB6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постоянной основе</w:t>
      </w:r>
      <w:r w:rsidRPr="00FB6D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796A" w:rsidRPr="0093796A" w:rsidRDefault="0093796A" w:rsidP="00EA60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96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совершенство</w:t>
      </w:r>
      <w:r w:rsidR="00EA6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деятельности по выявлению, пресечению правонарушений и </w:t>
      </w:r>
      <w:r w:rsidRPr="009379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преступлений коррупционной направленности прокуратурой района обеспеченно функционирование постоянно действующ</w:t>
      </w:r>
      <w:r w:rsidR="00EA602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937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</w:t>
      </w:r>
      <w:r w:rsidR="00EA602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937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</w:t>
      </w:r>
      <w:r w:rsidR="00EA602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37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представителей правоохранительных и контрольно-надзорных органов</w:t>
      </w:r>
      <w:r w:rsidR="00EA6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37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6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</w:t>
      </w:r>
      <w:r w:rsidRPr="00937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работы </w:t>
      </w:r>
      <w:r w:rsidR="00EA602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Pr="0093796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планируются и осуществляются совместные целевые профилактические мероприятия, рассматривается ход реализации мероприятий, предусмотренных Национальным планом противодействия коррупции и действующими на поднадзорной территории долгосрочными планами противодействия коррупции.</w:t>
      </w:r>
    </w:p>
    <w:p w:rsidR="0093796A" w:rsidRPr="0093796A" w:rsidRDefault="0093796A" w:rsidP="009379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96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примеру, прокуратурой района совместно с МО</w:t>
      </w:r>
      <w:r w:rsidR="00EA6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МВД России «Октябрьский» проведена проверка в ГБУЗ АО «Октябрьская больница», по </w:t>
      </w:r>
      <w:r w:rsidR="009D57E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которой возбуждены 3 уголовных дела.</w:t>
      </w:r>
    </w:p>
    <w:p w:rsidR="00BF7F4B" w:rsidRDefault="00430E09" w:rsidP="009D5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</w:t>
      </w:r>
      <w:r w:rsidR="00754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BF7F4B" w:rsidRPr="00BF7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AD0D3D" w:rsidRPr="00AD0D3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F7F4B" w:rsidRPr="00BF7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</w:t>
      </w:r>
      <w:r w:rsidR="007548B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текущего</w:t>
      </w:r>
      <w:r w:rsidR="00BF7F4B" w:rsidRPr="00BF7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прокуратурой района выявлено 5</w:t>
      </w:r>
      <w:r w:rsidR="005A370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F7F4B" w:rsidRPr="00BF7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</w:t>
      </w:r>
      <w:r w:rsidR="005A370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BF7F4B" w:rsidRPr="00BF7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в сфере противодействия коррупции</w:t>
      </w:r>
      <w:r w:rsidR="00EA602B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на 55 % больше аналогичного периода прошлого года (далее АППГ)</w:t>
      </w:r>
      <w:r w:rsidR="00BF7F4B" w:rsidRPr="00BF7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A6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их устранения </w:t>
      </w:r>
      <w:r w:rsidR="00BF7F4B" w:rsidRPr="00BF7F4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внесено 4</w:t>
      </w:r>
      <w:r w:rsidR="00B06195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представления</w:t>
      </w:r>
      <w:r w:rsidR="00EA602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F7F4B" w:rsidRPr="00BF7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6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 находятся на рассмотрении </w:t>
      </w:r>
      <w:r w:rsidR="00B8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 представлений, </w:t>
      </w:r>
      <w:r w:rsidR="00BF7F4B" w:rsidRPr="00BF7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дисциплинарной ответственности привлечено 13 должностных лиц (АППГ – 8), выявлено 40 </w:t>
      </w:r>
      <w:r w:rsidR="009D57E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нормативно-правовых актов</w:t>
      </w:r>
      <w:r w:rsidR="00BF7F4B" w:rsidRPr="00BF7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содержащих </w:t>
      </w:r>
      <w:proofErr w:type="spellStart"/>
      <w:r w:rsidR="00BF7F4B" w:rsidRPr="00BF7F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="00BF7F4B" w:rsidRPr="00BF7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факторы (АППГ – 8), на которые</w:t>
      </w:r>
      <w:proofErr w:type="gramEnd"/>
      <w:r w:rsidR="00BF7F4B" w:rsidRPr="00BF7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F7F4B" w:rsidRPr="00BF7F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принесено 15 протестов, возбуждено и рассмотрено судом 2 дела об административных правонарушениях по ст. 19.29 КоАП РФ</w:t>
      </w:r>
      <w:r w:rsidR="009D5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общая сумма штрафов составляет 70 тыс. руб. </w:t>
      </w:r>
      <w:r w:rsidR="00BF7F4B" w:rsidRPr="00BF7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(АППГ-0), кроме того в следственные органы </w:t>
      </w:r>
      <w:r w:rsidR="00B854F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района направлено 2 постановления</w:t>
      </w:r>
      <w:r w:rsidR="00BF7F4B" w:rsidRPr="00BF7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порядке п. 2 ч. 2 ст. 37 УПК РФ для решения вопроса об уголовном преследовании за совершение преступлений коррупционной направленности (АППГ-0), направлен</w:t>
      </w:r>
      <w:r w:rsidR="00B854F3">
        <w:rPr>
          <w:rFonts w:ascii="Times New Roman" w:eastAsia="Times New Roman" w:hAnsi="Times New Roman" w:cs="Times New Roman"/>
          <w:sz w:val="26"/>
          <w:szCs w:val="26"/>
          <w:lang w:eastAsia="ru-RU"/>
        </w:rPr>
        <w:t>о 1 исковое</w:t>
      </w:r>
      <w:proofErr w:type="gramEnd"/>
      <w:r w:rsidR="00B8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(АППГ -0), рассмотрено, с виновного лица в пользу государства взыскано 4000 руб.</w:t>
      </w:r>
    </w:p>
    <w:p w:rsidR="00DA2C2C" w:rsidRDefault="00AD0D3D" w:rsidP="009D5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территории района по итогам </w:t>
      </w:r>
      <w:r w:rsidRPr="00AD0D3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A2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2019 года выявлено три преступления коррупционной направленности, все лица их совершившие осуждены Октябрьским районным судом.</w:t>
      </w:r>
    </w:p>
    <w:p w:rsidR="00B854F3" w:rsidRDefault="00B854F3" w:rsidP="00B8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того, </w:t>
      </w:r>
      <w:r w:rsidR="00DA2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октябре текущего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совместно проведенного мероприятия, осуществленно</w:t>
      </w:r>
      <w:r w:rsidR="009C007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координаци</w:t>
      </w:r>
      <w:r w:rsidR="00DA2C2C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онной деятельности</w:t>
      </w:r>
      <w:r w:rsidR="00C57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прокуратурой района, </w:t>
      </w:r>
      <w:r w:rsidR="00C57256" w:rsidRPr="0093796A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="00C57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256" w:rsidRPr="0093796A">
        <w:rPr>
          <w:rFonts w:ascii="Times New Roman" w:eastAsia="Times New Roman" w:hAnsi="Times New Roman" w:cs="Times New Roman"/>
          <w:sz w:val="26"/>
          <w:szCs w:val="26"/>
          <w:lang w:eastAsia="ru-RU"/>
        </w:rPr>
        <w:t>МВД России «Октябрьский»</w:t>
      </w:r>
      <w:r w:rsidR="00C57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C57256">
        <w:rPr>
          <w:rFonts w:ascii="Times New Roman" w:eastAsia="Times New Roman" w:hAnsi="Times New Roman" w:cs="Times New Roman"/>
          <w:sz w:val="26"/>
          <w:szCs w:val="26"/>
          <w:lang w:eastAsia="ru-RU"/>
        </w:rPr>
        <w:t>УЭБиПК</w:t>
      </w:r>
      <w:proofErr w:type="spellEnd"/>
      <w:r w:rsidR="00C57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УМВД области выявлен и зафиксирован факт получения взятки в сумме 200 тыс. руб. главой Восточного сельсовета.</w:t>
      </w:r>
    </w:p>
    <w:p w:rsidR="00C57256" w:rsidRDefault="00C57256" w:rsidP="00B8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надзора за соблюдением законодательства о противодействии коррупции находится на особом контроле прокурора района.</w:t>
      </w:r>
    </w:p>
    <w:p w:rsidR="00C57256" w:rsidRPr="00AD0D3D" w:rsidRDefault="00C57256" w:rsidP="00B85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Вам известны факты коррупции, Вы можете обратиться в правоохранительные органы</w:t>
      </w:r>
      <w:r w:rsidR="0003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AD0D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тел. 22-522.</w:t>
      </w:r>
    </w:p>
    <w:p w:rsidR="00207F92" w:rsidRPr="00FB6D61" w:rsidRDefault="00207F92" w:rsidP="00BF7F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20A" w:rsidRPr="00FB6D61" w:rsidRDefault="0070620A" w:rsidP="00BF7F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7F92" w:rsidRPr="00FB6D61" w:rsidRDefault="00207F92" w:rsidP="00207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D61">
        <w:rPr>
          <w:rFonts w:ascii="Times New Roman" w:hAnsi="Times New Roman" w:cs="Times New Roman"/>
          <w:sz w:val="26"/>
          <w:szCs w:val="26"/>
        </w:rPr>
        <w:t xml:space="preserve">Прокурор района                                                                             </w:t>
      </w:r>
      <w:r w:rsidR="0070620A" w:rsidRPr="00FB6D61">
        <w:rPr>
          <w:rFonts w:ascii="Times New Roman" w:hAnsi="Times New Roman" w:cs="Times New Roman"/>
          <w:sz w:val="26"/>
          <w:szCs w:val="26"/>
        </w:rPr>
        <w:t xml:space="preserve">   </w:t>
      </w:r>
      <w:r w:rsidRPr="00FB6D61">
        <w:rPr>
          <w:rFonts w:ascii="Times New Roman" w:hAnsi="Times New Roman" w:cs="Times New Roman"/>
          <w:sz w:val="26"/>
          <w:szCs w:val="26"/>
        </w:rPr>
        <w:t xml:space="preserve">  О.С. </w:t>
      </w:r>
      <w:proofErr w:type="spellStart"/>
      <w:r w:rsidRPr="00FB6D61">
        <w:rPr>
          <w:rFonts w:ascii="Times New Roman" w:hAnsi="Times New Roman" w:cs="Times New Roman"/>
          <w:sz w:val="26"/>
          <w:szCs w:val="26"/>
        </w:rPr>
        <w:t>Татауров</w:t>
      </w:r>
      <w:proofErr w:type="spellEnd"/>
      <w:r w:rsidRPr="00FB6D6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60B44" w:rsidRPr="00FB6D61" w:rsidRDefault="00B60B44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B44" w:rsidRPr="00FB6D61" w:rsidRDefault="00B60B44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620A" w:rsidRPr="00FB6D61" w:rsidRDefault="0070620A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620A" w:rsidRPr="00FB6D61" w:rsidRDefault="0070620A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620A" w:rsidRPr="00FB6D61" w:rsidRDefault="0070620A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620A" w:rsidRPr="00FB6D61" w:rsidRDefault="0070620A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620A" w:rsidRPr="00FB6D61" w:rsidRDefault="0070620A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620A" w:rsidRPr="00FB6D61" w:rsidRDefault="0070620A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620A" w:rsidRPr="00FB6D61" w:rsidRDefault="0070620A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620A" w:rsidRPr="00FB6D61" w:rsidRDefault="0070620A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620A" w:rsidRPr="00FB6D61" w:rsidRDefault="0070620A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620A" w:rsidRPr="00FB6D61" w:rsidRDefault="0070620A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620A" w:rsidRPr="00FB6D61" w:rsidRDefault="0070620A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D61" w:rsidRDefault="00FB6D61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D61" w:rsidRDefault="00FB6D61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D61" w:rsidRDefault="00FB6D61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D61" w:rsidRDefault="00FB6D61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948" w:rsidRDefault="00722948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948" w:rsidRDefault="00722948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948" w:rsidRDefault="00722948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56" w:rsidRDefault="00C57256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56" w:rsidRDefault="00C57256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56" w:rsidRDefault="00C57256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3D" w:rsidRDefault="00AD0D3D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3D" w:rsidRDefault="00AD0D3D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3D" w:rsidRDefault="00AD0D3D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56" w:rsidRDefault="00C57256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56" w:rsidRDefault="00C57256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620A" w:rsidRDefault="0070620A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0A9" w:rsidRDefault="006540A9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0A9" w:rsidRDefault="006540A9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0A9" w:rsidRDefault="006540A9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0A9" w:rsidRDefault="006540A9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0A9" w:rsidRDefault="006540A9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0A9" w:rsidRDefault="006540A9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0A9" w:rsidRDefault="006540A9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0A9" w:rsidRPr="00FB6D61" w:rsidRDefault="006540A9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0620A" w:rsidRPr="00FB6D61" w:rsidRDefault="0070620A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0A" w:rsidRPr="00FB6D61" w:rsidRDefault="0070620A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16" w:rsidRPr="00FB6D61" w:rsidRDefault="00F05C16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 </w:t>
      </w:r>
      <w:proofErr w:type="spellStart"/>
      <w:r w:rsidRPr="00FB6D6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Гулянов</w:t>
      </w:r>
      <w:proofErr w:type="spellEnd"/>
      <w:r w:rsidRPr="00FB6D61">
        <w:rPr>
          <w:rFonts w:ascii="Times New Roman" w:eastAsia="Times New Roman" w:hAnsi="Times New Roman" w:cs="Times New Roman"/>
          <w:sz w:val="24"/>
          <w:szCs w:val="24"/>
          <w:lang w:eastAsia="ru-RU"/>
        </w:rPr>
        <w:t>, 8 (41652) 23-111</w:t>
      </w:r>
    </w:p>
    <w:sectPr w:rsidR="00F05C16" w:rsidRPr="00FB6D61" w:rsidSect="00FB6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1547"/>
    <w:multiLevelType w:val="hybridMultilevel"/>
    <w:tmpl w:val="604835C4"/>
    <w:lvl w:ilvl="0" w:tplc="77B60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F5"/>
    <w:rsid w:val="00034B0D"/>
    <w:rsid w:val="00197184"/>
    <w:rsid w:val="001F2EF9"/>
    <w:rsid w:val="0020243F"/>
    <w:rsid w:val="00207F92"/>
    <w:rsid w:val="00376EB7"/>
    <w:rsid w:val="003A6028"/>
    <w:rsid w:val="00430E09"/>
    <w:rsid w:val="004E1AEE"/>
    <w:rsid w:val="005A370E"/>
    <w:rsid w:val="006540A9"/>
    <w:rsid w:val="00687549"/>
    <w:rsid w:val="006F4E1D"/>
    <w:rsid w:val="0070392F"/>
    <w:rsid w:val="0070620A"/>
    <w:rsid w:val="00722948"/>
    <w:rsid w:val="007548B8"/>
    <w:rsid w:val="007B6F0F"/>
    <w:rsid w:val="008513DE"/>
    <w:rsid w:val="008D1380"/>
    <w:rsid w:val="0093796A"/>
    <w:rsid w:val="009C0074"/>
    <w:rsid w:val="009D57ED"/>
    <w:rsid w:val="00AB562C"/>
    <w:rsid w:val="00AD0D3D"/>
    <w:rsid w:val="00B06195"/>
    <w:rsid w:val="00B60B44"/>
    <w:rsid w:val="00B80F14"/>
    <w:rsid w:val="00B854F3"/>
    <w:rsid w:val="00BA5861"/>
    <w:rsid w:val="00BF7F4B"/>
    <w:rsid w:val="00C57256"/>
    <w:rsid w:val="00CF4306"/>
    <w:rsid w:val="00DA2C2C"/>
    <w:rsid w:val="00E541F5"/>
    <w:rsid w:val="00E71988"/>
    <w:rsid w:val="00EA602B"/>
    <w:rsid w:val="00F05C16"/>
    <w:rsid w:val="00F07729"/>
    <w:rsid w:val="00FB6D61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2019-10-28T00:09:00Z</cp:lastPrinted>
  <dcterms:created xsi:type="dcterms:W3CDTF">2019-11-22T09:22:00Z</dcterms:created>
  <dcterms:modified xsi:type="dcterms:W3CDTF">2019-11-22T09:26:00Z</dcterms:modified>
</cp:coreProperties>
</file>