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AB" w:rsidRPr="00017FC2" w:rsidRDefault="00A301AB" w:rsidP="00A30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РОССИЙСКАЯ ФЕДЕРАЦИЯ</w:t>
      </w:r>
    </w:p>
    <w:p w:rsidR="00A301AB" w:rsidRPr="00017FC2" w:rsidRDefault="00A301AB" w:rsidP="00A30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A301AB" w:rsidRPr="00017FC2" w:rsidRDefault="00A301AB" w:rsidP="00A30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AE714E" w:rsidRPr="00AE714E" w:rsidRDefault="00AE714E" w:rsidP="00AE7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14E" w:rsidRPr="00AE714E" w:rsidRDefault="00AE714E" w:rsidP="0023149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E714E" w:rsidRPr="00AE714E" w:rsidRDefault="00AE714E" w:rsidP="00AE71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E714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РАСПОРЯЖЕНИЕ</w:t>
      </w:r>
    </w:p>
    <w:p w:rsidR="00AE714E" w:rsidRPr="00AE714E" w:rsidRDefault="00AE714E" w:rsidP="00AE714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E714E" w:rsidRPr="00AE714E" w:rsidRDefault="00D05BAD" w:rsidP="00AE7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13.12.2021</w:t>
      </w:r>
      <w:bookmarkStart w:id="0" w:name="_GoBack"/>
      <w:bookmarkEnd w:id="0"/>
      <w:r w:rsidR="00AE714E" w:rsidRPr="00AE71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</w:t>
      </w:r>
      <w:r w:rsidR="00656C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№ 37</w:t>
      </w:r>
      <w:r w:rsidR="00AE714E" w:rsidRPr="00AE71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-р</w:t>
      </w:r>
    </w:p>
    <w:p w:rsidR="00AE714E" w:rsidRPr="00AE714E" w:rsidRDefault="00AE714E" w:rsidP="00AE7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714E">
        <w:rPr>
          <w:rFonts w:ascii="Times New Roman" w:eastAsia="Times New Roman" w:hAnsi="Times New Roman" w:cs="Times New Roman"/>
          <w:sz w:val="28"/>
          <w:szCs w:val="20"/>
          <w:lang w:eastAsia="ru-RU"/>
        </w:rPr>
        <w:t>с. Николо-Александровка</w:t>
      </w:r>
    </w:p>
    <w:p w:rsidR="00AE714E" w:rsidRPr="00AE714E" w:rsidRDefault="00AE714E" w:rsidP="00AE7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714E" w:rsidRPr="00AE714E" w:rsidRDefault="00AE714E" w:rsidP="00AE7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714E" w:rsidRPr="00AE714E" w:rsidRDefault="00AE714E" w:rsidP="00AE7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71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определении площадок для </w:t>
      </w:r>
    </w:p>
    <w:p w:rsidR="00AE714E" w:rsidRPr="00AE714E" w:rsidRDefault="00AE714E" w:rsidP="00AE7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AE714E">
        <w:rPr>
          <w:rFonts w:ascii="Times New Roman" w:eastAsia="Times New Roman" w:hAnsi="Times New Roman" w:cs="Times New Roman"/>
          <w:sz w:val="28"/>
          <w:szCs w:val="20"/>
          <w:lang w:eastAsia="ru-RU"/>
        </w:rPr>
        <w:t>запуска</w:t>
      </w:r>
      <w:proofErr w:type="gramEnd"/>
      <w:r w:rsidRPr="00AE71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фейерверков на территории </w:t>
      </w:r>
    </w:p>
    <w:p w:rsidR="00AE714E" w:rsidRPr="00AE714E" w:rsidRDefault="00AE714E" w:rsidP="00AE7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71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Николо-Александровского </w:t>
      </w:r>
    </w:p>
    <w:p w:rsidR="00AE714E" w:rsidRPr="00AE714E" w:rsidRDefault="00AE714E" w:rsidP="00AE7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AE714E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AE71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E714E" w:rsidRPr="00AE714E" w:rsidRDefault="00AE714E" w:rsidP="00AE7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714E" w:rsidRPr="00AE714E" w:rsidRDefault="00AE714E" w:rsidP="00AE7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714E" w:rsidRPr="00AE714E" w:rsidRDefault="00AE714E" w:rsidP="00AE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71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AE714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В соответствии с требованиями Постановления Правительства Российской Федерации от 22.12.2009 года № 1052 «Об утверждении требований пожарной безопасности при распространении и использовании пиротехнических изделий», распоряжением Губернатора Амурской области от 19.12.2016 № 171-р и в целях обеспечения пожарной безопасности, предотвращения возникновения пожаров, уничтожения имущества граждан и организаций, снижения количества пострадавших на них людей, в период празднования Новогодних </w:t>
      </w:r>
      <w:r w:rsidR="00D05BAD">
        <w:rPr>
          <w:rFonts w:ascii="Times New Roman" w:eastAsia="Times New Roman" w:hAnsi="Times New Roman" w:cs="Times New Roman"/>
          <w:sz w:val="28"/>
          <w:szCs w:val="20"/>
          <w:lang w:eastAsia="ru-RU"/>
        </w:rPr>
        <w:t>и Рождественских праздников 2021-2022</w:t>
      </w:r>
      <w:r w:rsidR="00A301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</w:t>
      </w:r>
      <w:r w:rsidRPr="00AE714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A301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E714E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</w:p>
    <w:p w:rsidR="00AE714E" w:rsidRPr="00AE714E" w:rsidRDefault="00AE714E" w:rsidP="00AE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714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1.Определить места для запуска фейерверков на территории Николо-Александровского сельсовета:</w:t>
      </w:r>
    </w:p>
    <w:p w:rsidR="00AE714E" w:rsidRPr="00AE714E" w:rsidRDefault="00AE714E" w:rsidP="00AE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71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на площадке возле сельских клубов на расстоянии не ближе </w:t>
      </w:r>
      <w:smartTag w:uri="urn:schemas-microsoft-com:office:smarttags" w:element="metricconverter">
        <w:smartTagPr>
          <w:attr w:name="ProductID" w:val="50 метров"/>
        </w:smartTagPr>
        <w:r w:rsidRPr="00AE714E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50 метров</w:t>
        </w:r>
      </w:smartTag>
      <w:r w:rsidRPr="00AE71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здания и от индивидуальных жилых домов и хозяйственных построек;</w:t>
      </w:r>
    </w:p>
    <w:p w:rsidR="00AE714E" w:rsidRPr="00AE714E" w:rsidRDefault="00AE714E" w:rsidP="00AE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71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приусадебные земельные участки частных домовладений на расстоянии не ближе </w:t>
      </w:r>
      <w:smartTag w:uri="urn:schemas-microsoft-com:office:smarttags" w:element="metricconverter">
        <w:smartTagPr>
          <w:attr w:name="ProductID" w:val="50 метров"/>
        </w:smartTagPr>
        <w:r w:rsidRPr="00AE714E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50 метров</w:t>
        </w:r>
      </w:smartTag>
      <w:r w:rsidRPr="00AE71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индивидуальных жилых домов и хозяйственных построек.</w:t>
      </w:r>
    </w:p>
    <w:p w:rsidR="00AE714E" w:rsidRPr="00AE714E" w:rsidRDefault="00AE714E" w:rsidP="00AE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714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2. Организовать информационное обеспечение по безопасному запуску фейерверков, о мерах пожарной безопасности при устройстве новогодних елок, электрических гирлянд, а также при применении пиротехнических изделий.</w:t>
      </w:r>
    </w:p>
    <w:p w:rsidR="00AE714E" w:rsidRPr="00AE714E" w:rsidRDefault="00AE714E" w:rsidP="00AE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E714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Рекомендовать гражданам применять пиротехнических изделия в соответствии с инструкцией по применению.</w:t>
      </w:r>
    </w:p>
    <w:p w:rsidR="00AE714E" w:rsidRPr="00AE714E" w:rsidRDefault="00AE714E" w:rsidP="00AE714E">
      <w:pPr>
        <w:spacing w:after="0" w:line="322" w:lineRule="exact"/>
        <w:ind w:right="4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E71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Контроль за выполнением настоящего распоряжения оставляю за собой.</w:t>
      </w:r>
    </w:p>
    <w:p w:rsidR="00AE714E" w:rsidRPr="00AE714E" w:rsidRDefault="00AE714E" w:rsidP="00AE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71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AE714E" w:rsidRPr="00AE714E" w:rsidRDefault="00AE714E" w:rsidP="00AE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714E" w:rsidRPr="00AE714E" w:rsidRDefault="00AE714E" w:rsidP="00AE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71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Николо-Александровского </w:t>
      </w:r>
    </w:p>
    <w:p w:rsidR="00A46EA1" w:rsidRPr="00AE714E" w:rsidRDefault="00AE714E" w:rsidP="00AE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AE714E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AE71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Г.Т.Панарина</w:t>
      </w:r>
    </w:p>
    <w:sectPr w:rsidR="00A46EA1" w:rsidRPr="00AE714E" w:rsidSect="00AE714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4E"/>
    <w:rsid w:val="00231493"/>
    <w:rsid w:val="00656CC2"/>
    <w:rsid w:val="008C2C61"/>
    <w:rsid w:val="00A301AB"/>
    <w:rsid w:val="00AE714E"/>
    <w:rsid w:val="00D05BAD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12402-E0EC-4299-9161-E3E53D5D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E714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31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2020-12-28T01:32:00Z</cp:lastPrinted>
  <dcterms:created xsi:type="dcterms:W3CDTF">2019-12-23T00:54:00Z</dcterms:created>
  <dcterms:modified xsi:type="dcterms:W3CDTF">2021-12-13T00:02:00Z</dcterms:modified>
</cp:coreProperties>
</file>