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7A" w:rsidRPr="005F7F7A" w:rsidRDefault="005F7F7A" w:rsidP="002F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7A" w:rsidRDefault="005F7F7A" w:rsidP="002F5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 РАЗЪЯСНЯЕТ: Требование к форме и содержанию </w:t>
      </w:r>
      <w:r w:rsidR="00760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письменного </w:t>
      </w:r>
      <w:r w:rsidRPr="005F7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760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F7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направленного прокурору</w:t>
      </w:r>
    </w:p>
    <w:p w:rsidR="00760430" w:rsidRDefault="00760430" w:rsidP="002F5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430" w:rsidRPr="00760430" w:rsidRDefault="002F5089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="00760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2.8. Инструкции «О порядке рассмотрения обращений и приема граждан в органах прокуратуры Российской Федерации» (утв. Приказом Генерального прокурора РФ от 30.01.2013 № 45) установлено, что письменное обращение должно </w:t>
      </w:r>
      <w:r w:rsidR="00760430" w:rsidRPr="00760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обязательном порядке содержать:</w:t>
      </w:r>
    </w:p>
    <w:p w:rsidR="00760430" w:rsidRDefault="00760430" w:rsidP="002F5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5F7F7A" w:rsidRPr="005F7F7A">
        <w:rPr>
          <w:rFonts w:ascii="Times New Roman" w:hAnsi="Times New Roman" w:cs="Times New Roman"/>
          <w:sz w:val="28"/>
          <w:szCs w:val="28"/>
        </w:rPr>
        <w:t xml:space="preserve">наименование органа, в который подается либо </w:t>
      </w:r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5F7F7A" w:rsidRPr="005F7F7A">
        <w:rPr>
          <w:rFonts w:ascii="Times New Roman" w:hAnsi="Times New Roman" w:cs="Times New Roman"/>
          <w:sz w:val="28"/>
          <w:szCs w:val="28"/>
        </w:rPr>
        <w:t xml:space="preserve"> должностного лица прокуратуры; </w:t>
      </w:r>
    </w:p>
    <w:p w:rsidR="00760430" w:rsidRDefault="00760430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</w:t>
      </w:r>
      <w:r w:rsidR="005F7F7A" w:rsidRPr="005F7F7A">
        <w:rPr>
          <w:rFonts w:ascii="Times New Roman" w:hAnsi="Times New Roman" w:cs="Times New Roman"/>
          <w:sz w:val="28"/>
          <w:szCs w:val="28"/>
        </w:rPr>
        <w:t xml:space="preserve">гражданина, направившего </w:t>
      </w:r>
      <w:r>
        <w:rPr>
          <w:rFonts w:ascii="Times New Roman" w:hAnsi="Times New Roman" w:cs="Times New Roman"/>
          <w:sz w:val="28"/>
          <w:szCs w:val="28"/>
        </w:rPr>
        <w:t>обращение;</w:t>
      </w:r>
    </w:p>
    <w:p w:rsidR="00760430" w:rsidRDefault="00760430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 или уведомление о переадресовании обращения;</w:t>
      </w:r>
    </w:p>
    <w:p w:rsidR="00760430" w:rsidRDefault="00760430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F7A" w:rsidRPr="005F7F7A">
        <w:rPr>
          <w:rFonts w:ascii="Times New Roman" w:hAnsi="Times New Roman" w:cs="Times New Roman"/>
          <w:sz w:val="28"/>
          <w:szCs w:val="28"/>
        </w:rPr>
        <w:t xml:space="preserve"> изложение существа вопроса; </w:t>
      </w:r>
    </w:p>
    <w:p w:rsidR="00760430" w:rsidRDefault="00760430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F7A" w:rsidRPr="005F7F7A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F7F7A" w:rsidRPr="005F7F7A">
        <w:rPr>
          <w:rFonts w:ascii="Times New Roman" w:hAnsi="Times New Roman" w:cs="Times New Roman"/>
          <w:sz w:val="28"/>
          <w:szCs w:val="28"/>
        </w:rPr>
        <w:t xml:space="preserve"> подпись и дат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F7F7A" w:rsidRPr="005F7F7A">
        <w:rPr>
          <w:rFonts w:ascii="Times New Roman" w:hAnsi="Times New Roman" w:cs="Times New Roman"/>
          <w:sz w:val="28"/>
          <w:szCs w:val="28"/>
        </w:rPr>
        <w:t>подачи.</w:t>
      </w:r>
    </w:p>
    <w:p w:rsidR="00760430" w:rsidRDefault="00760430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в подтверждение своих </w:t>
      </w:r>
      <w:r w:rsidR="00197F8D">
        <w:rPr>
          <w:rFonts w:ascii="Times New Roman" w:hAnsi="Times New Roman" w:cs="Times New Roman"/>
          <w:sz w:val="28"/>
          <w:szCs w:val="28"/>
        </w:rPr>
        <w:t>доводов гражданин прилагает к пи</w:t>
      </w:r>
      <w:r>
        <w:rPr>
          <w:rFonts w:ascii="Times New Roman" w:hAnsi="Times New Roman" w:cs="Times New Roman"/>
          <w:sz w:val="28"/>
          <w:szCs w:val="28"/>
        </w:rPr>
        <w:t>сьмен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ному обращению документы</w:t>
      </w:r>
      <w:r w:rsidR="005F7F7A" w:rsidRPr="005F7F7A">
        <w:rPr>
          <w:rFonts w:ascii="Times New Roman" w:hAnsi="Times New Roman" w:cs="Times New Roman"/>
          <w:sz w:val="28"/>
          <w:szCs w:val="28"/>
        </w:rPr>
        <w:t xml:space="preserve"> </w:t>
      </w:r>
      <w:r w:rsidR="00197F8D">
        <w:rPr>
          <w:rFonts w:ascii="Times New Roman" w:hAnsi="Times New Roman" w:cs="Times New Roman"/>
          <w:sz w:val="28"/>
          <w:szCs w:val="28"/>
        </w:rPr>
        <w:t xml:space="preserve">и материалы либо их копии. </w:t>
      </w:r>
    </w:p>
    <w:p w:rsidR="00197F8D" w:rsidRDefault="00197F8D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поступившее в форме электронного документы, обязательно должно содержать фамилию, имя, отчество гражданина, направившего обращение, адрес электронной почты, по которому должны быть направлены ответ, уведомление о переадресации обращения.</w:t>
      </w:r>
    </w:p>
    <w:p w:rsidR="00197F8D" w:rsidRPr="00ED1AF9" w:rsidRDefault="00197F8D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обращении не указаны фамилия гражданина, направившего обращение, или адрес, по которому должен быть направлен ответ, ответ на </w:t>
      </w:r>
      <w:r w:rsidRPr="00ED1AF9">
        <w:rPr>
          <w:rFonts w:ascii="Times New Roman" w:hAnsi="Times New Roman" w:cs="Times New Roman"/>
          <w:sz w:val="28"/>
          <w:szCs w:val="28"/>
        </w:rPr>
        <w:t xml:space="preserve">обращение не дается. </w:t>
      </w:r>
    </w:p>
    <w:p w:rsidR="00197F8D" w:rsidRPr="00ED1AF9" w:rsidRDefault="00197F8D" w:rsidP="002F5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AF9">
        <w:rPr>
          <w:rFonts w:ascii="Times New Roman" w:hAnsi="Times New Roman" w:cs="Times New Roman"/>
          <w:sz w:val="28"/>
          <w:szCs w:val="28"/>
        </w:rPr>
        <w:t xml:space="preserve">При этом поводом для обращения в прокуратуру с жалобой может стать любое нарушение законодательства. Прокуратура в силу положений закона </w:t>
      </w:r>
      <w:r w:rsidR="0003716E" w:rsidRPr="00ED1A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разрешается заявления, жалобы и иные обращения, содержащие сведения о нарушении законов </w:t>
      </w:r>
      <w:r w:rsidRPr="00ED1AF9">
        <w:rPr>
          <w:rFonts w:ascii="Times New Roman" w:hAnsi="Times New Roman" w:cs="Times New Roman"/>
          <w:sz w:val="28"/>
          <w:szCs w:val="28"/>
        </w:rPr>
        <w:t xml:space="preserve"> (ст. 10 Федерального закона от  17.01.1992 № 2202-1 «О прокуратуре Российской Федерации»). </w:t>
      </w:r>
    </w:p>
    <w:p w:rsidR="00197F8D" w:rsidRDefault="0003716E" w:rsidP="002F5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AF9">
        <w:rPr>
          <w:rFonts w:ascii="Times New Roman" w:hAnsi="Times New Roman" w:cs="Times New Roman"/>
          <w:sz w:val="28"/>
          <w:szCs w:val="28"/>
        </w:rPr>
        <w:t>Как правило</w:t>
      </w:r>
      <w:r w:rsidR="00ED1AF9" w:rsidRPr="00ED1AF9">
        <w:rPr>
          <w:rFonts w:ascii="Times New Roman" w:hAnsi="Times New Roman" w:cs="Times New Roman"/>
          <w:sz w:val="28"/>
          <w:szCs w:val="28"/>
        </w:rPr>
        <w:t>,</w:t>
      </w:r>
      <w:r w:rsidRPr="00ED1AF9">
        <w:rPr>
          <w:rFonts w:ascii="Times New Roman" w:hAnsi="Times New Roman" w:cs="Times New Roman"/>
          <w:sz w:val="28"/>
          <w:szCs w:val="28"/>
        </w:rPr>
        <w:t xml:space="preserve"> в прокуратуру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поступают обращения (жалобы)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на действия судебных приставов, </w:t>
      </w:r>
      <w:r w:rsidR="00ED1AF9">
        <w:rPr>
          <w:rFonts w:ascii="Times New Roman" w:hAnsi="Times New Roman" w:cs="Times New Roman"/>
          <w:sz w:val="28"/>
          <w:szCs w:val="28"/>
        </w:rPr>
        <w:t>должностных лиц пенсионного фонда, фонда социальной защиты населения, администрации района</w:t>
      </w:r>
      <w:r w:rsidR="00A65A0A">
        <w:rPr>
          <w:rFonts w:ascii="Times New Roman" w:hAnsi="Times New Roman" w:cs="Times New Roman"/>
          <w:sz w:val="28"/>
          <w:szCs w:val="28"/>
        </w:rPr>
        <w:t xml:space="preserve"> в т.ч. о непредставлении жилых помещений детям-сиротам</w:t>
      </w:r>
      <w:r w:rsidR="00ED1AF9">
        <w:rPr>
          <w:rFonts w:ascii="Times New Roman" w:hAnsi="Times New Roman" w:cs="Times New Roman"/>
          <w:sz w:val="28"/>
          <w:szCs w:val="28"/>
        </w:rPr>
        <w:t xml:space="preserve">, </w:t>
      </w:r>
      <w:r w:rsidR="00197F8D" w:rsidRPr="005F7F7A">
        <w:rPr>
          <w:rFonts w:ascii="Times New Roman" w:hAnsi="Times New Roman" w:cs="Times New Roman"/>
          <w:sz w:val="28"/>
          <w:szCs w:val="28"/>
        </w:rPr>
        <w:t>служащих правоохран</w:t>
      </w:r>
      <w:r w:rsidR="00ED1AF9">
        <w:rPr>
          <w:rFonts w:ascii="Times New Roman" w:hAnsi="Times New Roman" w:cs="Times New Roman"/>
          <w:sz w:val="28"/>
          <w:szCs w:val="28"/>
        </w:rPr>
        <w:t xml:space="preserve">ительных органов,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на </w:t>
      </w:r>
      <w:r w:rsidR="00ED1AF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D1AF9">
        <w:rPr>
          <w:rFonts w:ascii="Times New Roman" w:hAnsi="Times New Roman" w:cs="Times New Roman"/>
          <w:sz w:val="28"/>
          <w:szCs w:val="28"/>
        </w:rPr>
        <w:t>при несоблюдении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</w:t>
      </w:r>
      <w:r w:rsidR="00ED1AF9">
        <w:rPr>
          <w:rFonts w:ascii="Times New Roman" w:hAnsi="Times New Roman" w:cs="Times New Roman"/>
          <w:sz w:val="28"/>
          <w:szCs w:val="28"/>
        </w:rPr>
        <w:t>невыплате заработной платы,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 </w:t>
      </w:r>
      <w:r w:rsidR="00ED1AF9">
        <w:rPr>
          <w:rFonts w:ascii="Times New Roman" w:hAnsi="Times New Roman" w:cs="Times New Roman"/>
          <w:sz w:val="28"/>
          <w:szCs w:val="28"/>
        </w:rPr>
        <w:t xml:space="preserve">жалобы за нарушения в сфере ЖКХ, также иные жалобы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на </w:t>
      </w:r>
      <w:r w:rsidR="00ED1AF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r w:rsidR="00ED1AF9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197F8D" w:rsidRDefault="00A65A0A" w:rsidP="002F5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рганы прокуратуры РФ не осуществляют надзор за исполнением законов гражданами, то есть физическими лицами. </w:t>
      </w:r>
      <w:r>
        <w:rPr>
          <w:rFonts w:ascii="Times New Roman" w:hAnsi="Times New Roman" w:cs="Times New Roman"/>
          <w:sz w:val="28"/>
          <w:szCs w:val="28"/>
        </w:rPr>
        <w:t xml:space="preserve">В силу положений действующего законодательства указанные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направлять в </w:t>
      </w:r>
      <w:r>
        <w:rPr>
          <w:rFonts w:ascii="Times New Roman" w:hAnsi="Times New Roman" w:cs="Times New Roman"/>
          <w:sz w:val="28"/>
          <w:szCs w:val="28"/>
        </w:rPr>
        <w:t>контролирующие органы</w:t>
      </w:r>
      <w:r w:rsidR="00197F8D" w:rsidRPr="005F7F7A">
        <w:rPr>
          <w:rFonts w:ascii="Times New Roman" w:hAnsi="Times New Roman" w:cs="Times New Roman"/>
          <w:sz w:val="28"/>
          <w:szCs w:val="28"/>
        </w:rPr>
        <w:t xml:space="preserve"> либо правоохранительные органы.  </w:t>
      </w:r>
    </w:p>
    <w:p w:rsidR="00760430" w:rsidRDefault="00A65A0A" w:rsidP="002F50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в прокуратуру можно подать письменно, в устной форме на личном приеме, по почте, телеграфу, посредством факсимильной связи,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 общего пользования (напр. электронная почта), направленные средствами массовой информации. </w:t>
      </w:r>
    </w:p>
    <w:p w:rsidR="00DA19F2" w:rsidRDefault="00DA19F2" w:rsidP="002F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Обращение подлежит рассмотрению в течение 30 дней со дня регистрации, а не требующие дополнительного изучения и проверки в течение 15 дней. По истечении указанного </w:t>
      </w:r>
      <w:r w:rsidR="007E52C2" w:rsidRPr="005F7F7A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 xml:space="preserve">заявителю дается письменный мотивированный ответ на обращение, с указанием принятых мер. </w:t>
      </w:r>
    </w:p>
    <w:p w:rsidR="00DA19F2" w:rsidRDefault="00DA19F2" w:rsidP="00DA1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C2" w:rsidRPr="005F7F7A" w:rsidRDefault="007E52C2" w:rsidP="005F7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99" w:rsidRPr="005F7F7A" w:rsidRDefault="00B57D99" w:rsidP="005F7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7D99" w:rsidRPr="005F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F7F"/>
    <w:rsid w:val="0003716E"/>
    <w:rsid w:val="00197F8D"/>
    <w:rsid w:val="002F5089"/>
    <w:rsid w:val="005F7F7A"/>
    <w:rsid w:val="00760430"/>
    <w:rsid w:val="007A7F7F"/>
    <w:rsid w:val="007E52C2"/>
    <w:rsid w:val="00A65A0A"/>
    <w:rsid w:val="00B57D99"/>
    <w:rsid w:val="00DA19F2"/>
    <w:rsid w:val="00E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3726"/>
  <w15:docId w15:val="{4BE9E705-BD6E-43D3-9CDF-4664DF9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Коломыцина Татьяна Анатольевна</cp:lastModifiedBy>
  <cp:revision>5</cp:revision>
  <cp:lastPrinted>2021-09-13T01:07:00Z</cp:lastPrinted>
  <dcterms:created xsi:type="dcterms:W3CDTF">2021-09-12T10:00:00Z</dcterms:created>
  <dcterms:modified xsi:type="dcterms:W3CDTF">2021-09-13T01:08:00Z</dcterms:modified>
</cp:coreProperties>
</file>