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AD6588" w:rsidRPr="0057425E" w:rsidTr="00C6307A">
        <w:trPr>
          <w:trHeight w:val="999"/>
        </w:trPr>
        <w:tc>
          <w:tcPr>
            <w:tcW w:w="9690" w:type="dxa"/>
            <w:gridSpan w:val="5"/>
            <w:vAlign w:val="center"/>
          </w:tcPr>
          <w:p w:rsidR="00AD6588" w:rsidRPr="0057425E" w:rsidRDefault="00AD6588" w:rsidP="00C6307A">
            <w:pPr>
              <w:spacing w:before="40" w:after="0"/>
              <w:jc w:val="center"/>
              <w:rPr>
                <w:rFonts w:ascii="Times New Roman" w:eastAsia="Times New Roman" w:hAnsi="Times New Roman" w:cs="Times New Roman"/>
                <w:snapToGrid w:val="0"/>
                <w:sz w:val="16"/>
                <w:szCs w:val="20"/>
                <w:lang w:eastAsia="ru-RU"/>
              </w:rPr>
            </w:pPr>
            <w:r w:rsidRPr="0057425E">
              <w:rPr>
                <w:rFonts w:ascii="Times New Roman" w:eastAsia="Times New Roman" w:hAnsi="Times New Roman" w:cs="Times New Roman"/>
                <w:noProof/>
                <w:sz w:val="20"/>
                <w:szCs w:val="20"/>
                <w:lang w:eastAsia="ru-RU"/>
              </w:rPr>
              <w:drawing>
                <wp:inline distT="0" distB="0" distL="0" distR="0" wp14:anchorId="37B77172" wp14:editId="1387E960">
                  <wp:extent cx="438150" cy="571500"/>
                  <wp:effectExtent l="0" t="0" r="0" b="0"/>
                  <wp:docPr id="2" name="Рисунок 2"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AD6588" w:rsidRPr="0057425E" w:rsidTr="00C6307A">
        <w:trPr>
          <w:trHeight w:val="1259"/>
        </w:trPr>
        <w:tc>
          <w:tcPr>
            <w:tcW w:w="9690" w:type="dxa"/>
            <w:gridSpan w:val="5"/>
          </w:tcPr>
          <w:p w:rsidR="00AD6588" w:rsidRPr="0057425E" w:rsidRDefault="00AD6588" w:rsidP="00C6307A">
            <w:pPr>
              <w:spacing w:after="0" w:line="240" w:lineRule="auto"/>
              <w:jc w:val="center"/>
              <w:rPr>
                <w:rFonts w:ascii="Times New Roman" w:eastAsia="Times New Roman" w:hAnsi="Times New Roman" w:cs="Times New Roman"/>
                <w:sz w:val="6"/>
                <w:szCs w:val="20"/>
                <w:lang w:eastAsia="ru-RU"/>
              </w:rPr>
            </w:pPr>
          </w:p>
          <w:p w:rsidR="00AD6588" w:rsidRPr="0057425E" w:rsidRDefault="00AD6588" w:rsidP="00C6307A">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 xml:space="preserve">АДМИНИСТРАЦИЯ </w:t>
            </w:r>
            <w:r w:rsidRPr="0057425E">
              <w:rPr>
                <w:rFonts w:ascii="Times New Roman" w:eastAsia="Times New Roman" w:hAnsi="Times New Roman" w:cs="Times New Roman"/>
                <w:b/>
                <w:sz w:val="24"/>
                <w:szCs w:val="24"/>
                <w:lang w:eastAsia="ru-RU"/>
              </w:rPr>
              <w:t>НИКОЛО-АЛЕКСАНДРОВСКОГО</w:t>
            </w:r>
            <w:r w:rsidRPr="0057425E">
              <w:rPr>
                <w:rFonts w:ascii="Times New Roman" w:eastAsia="Times New Roman" w:hAnsi="Times New Roman" w:cs="Times New Roman"/>
                <w:b/>
                <w:bCs/>
                <w:sz w:val="24"/>
                <w:szCs w:val="24"/>
                <w:lang w:eastAsia="ru-RU"/>
              </w:rPr>
              <w:t xml:space="preserve"> СЕЛЬСОВЕТА</w:t>
            </w:r>
          </w:p>
          <w:p w:rsidR="00AD6588" w:rsidRPr="0057425E" w:rsidRDefault="00AD6588" w:rsidP="00C6307A">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ОКТЯБРЬСКОГО РАЙОНА АМУРСКОЙ ОБЛАСТИ</w:t>
            </w:r>
          </w:p>
          <w:p w:rsidR="00AD6588" w:rsidRPr="0057425E" w:rsidRDefault="00AD6588" w:rsidP="00C6307A">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p>
          <w:p w:rsidR="00AD6588" w:rsidRPr="0057425E" w:rsidRDefault="00AD6588" w:rsidP="00C6307A">
            <w:pPr>
              <w:spacing w:after="0"/>
              <w:jc w:val="center"/>
              <w:rPr>
                <w:rFonts w:ascii="Times New Roman" w:eastAsia="Times New Roman" w:hAnsi="Times New Roman" w:cs="Times New Roman"/>
                <w:snapToGrid w:val="0"/>
                <w:sz w:val="10"/>
                <w:szCs w:val="10"/>
                <w:lang w:eastAsia="ru-RU"/>
              </w:rPr>
            </w:pPr>
          </w:p>
          <w:p w:rsidR="00AD6588" w:rsidRPr="0057425E" w:rsidRDefault="00AD6588" w:rsidP="00C6307A">
            <w:pPr>
              <w:keepNext/>
              <w:spacing w:after="0" w:line="240" w:lineRule="auto"/>
              <w:jc w:val="center"/>
              <w:outlineLvl w:val="0"/>
              <w:rPr>
                <w:rFonts w:ascii="Times New Roman" w:eastAsia="Times New Roman" w:hAnsi="Times New Roman" w:cs="Times New Roman"/>
                <w:b/>
                <w:sz w:val="24"/>
                <w:szCs w:val="24"/>
                <w:lang w:eastAsia="ru-RU"/>
              </w:rPr>
            </w:pPr>
            <w:r w:rsidRPr="0057425E">
              <w:rPr>
                <w:rFonts w:ascii="Times New Roman" w:eastAsia="Times New Roman" w:hAnsi="Times New Roman" w:cs="Times New Roman"/>
                <w:b/>
                <w:sz w:val="24"/>
                <w:szCs w:val="24"/>
                <w:lang w:eastAsia="ru-RU"/>
              </w:rPr>
              <w:t>ПОСТАНОВЛЕНИЕ</w:t>
            </w:r>
          </w:p>
          <w:p w:rsidR="00AD6588" w:rsidRPr="0057425E" w:rsidRDefault="00AD6588" w:rsidP="00C6307A">
            <w:pPr>
              <w:spacing w:after="0" w:line="240" w:lineRule="auto"/>
              <w:rPr>
                <w:rFonts w:ascii="Times New Roman" w:eastAsia="Times New Roman" w:hAnsi="Times New Roman" w:cs="Times New Roman"/>
                <w:sz w:val="16"/>
                <w:szCs w:val="16"/>
                <w:lang w:eastAsia="ru-RU"/>
              </w:rPr>
            </w:pPr>
          </w:p>
          <w:p w:rsidR="00AD6588" w:rsidRPr="0057425E" w:rsidRDefault="00AD6588" w:rsidP="00C6307A">
            <w:pPr>
              <w:spacing w:after="0"/>
              <w:jc w:val="center"/>
              <w:rPr>
                <w:rFonts w:ascii="Times New Roman" w:eastAsia="Times New Roman" w:hAnsi="Times New Roman" w:cs="Times New Roman"/>
                <w:b/>
                <w:snapToGrid w:val="0"/>
                <w:sz w:val="10"/>
                <w:szCs w:val="20"/>
                <w:lang w:eastAsia="ru-RU"/>
              </w:rPr>
            </w:pPr>
          </w:p>
        </w:tc>
      </w:tr>
      <w:tr w:rsidR="00AD6588" w:rsidRPr="0057425E" w:rsidTr="00C6307A">
        <w:trPr>
          <w:trHeight w:val="369"/>
        </w:trPr>
        <w:tc>
          <w:tcPr>
            <w:tcW w:w="180" w:type="dxa"/>
            <w:vAlign w:val="bottom"/>
          </w:tcPr>
          <w:p w:rsidR="00AD6588" w:rsidRPr="0057425E" w:rsidRDefault="00AD6588" w:rsidP="00C6307A">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AD6588" w:rsidRPr="0057425E" w:rsidRDefault="00646023" w:rsidP="00C6307A">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16.08.2019</w:t>
            </w:r>
          </w:p>
        </w:tc>
        <w:tc>
          <w:tcPr>
            <w:tcW w:w="4820" w:type="dxa"/>
            <w:vAlign w:val="bottom"/>
          </w:tcPr>
          <w:p w:rsidR="00AD6588" w:rsidRPr="0057425E" w:rsidRDefault="00AD6588" w:rsidP="00C6307A">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AD6588" w:rsidRPr="0057425E" w:rsidRDefault="00AD6588" w:rsidP="00646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C4A">
              <w:rPr>
                <w:rFonts w:ascii="Times New Roman" w:eastAsia="Times New Roman" w:hAnsi="Times New Roman" w:cs="Times New Roman"/>
                <w:sz w:val="28"/>
                <w:szCs w:val="28"/>
                <w:lang w:eastAsia="ru-RU"/>
              </w:rPr>
              <w:t>№ 41</w:t>
            </w:r>
            <w:r>
              <w:rPr>
                <w:rFonts w:ascii="Times New Roman" w:eastAsia="Times New Roman" w:hAnsi="Times New Roman" w:cs="Times New Roman"/>
                <w:sz w:val="28"/>
                <w:szCs w:val="28"/>
                <w:lang w:eastAsia="ru-RU"/>
              </w:rPr>
              <w:t xml:space="preserve">     </w:t>
            </w:r>
          </w:p>
        </w:tc>
        <w:tc>
          <w:tcPr>
            <w:tcW w:w="114" w:type="dxa"/>
            <w:vAlign w:val="bottom"/>
          </w:tcPr>
          <w:p w:rsidR="00AD6588" w:rsidRPr="0057425E" w:rsidRDefault="00AD6588" w:rsidP="00C6307A">
            <w:pPr>
              <w:spacing w:after="0" w:line="240" w:lineRule="auto"/>
              <w:jc w:val="center"/>
              <w:rPr>
                <w:rFonts w:ascii="Times New Roman" w:eastAsia="Times New Roman" w:hAnsi="Times New Roman" w:cs="Times New Roman"/>
                <w:sz w:val="32"/>
                <w:szCs w:val="20"/>
                <w:lang w:eastAsia="ru-RU"/>
              </w:rPr>
            </w:pPr>
          </w:p>
        </w:tc>
      </w:tr>
      <w:tr w:rsidR="00AD6588" w:rsidRPr="0057425E" w:rsidTr="00C6307A">
        <w:trPr>
          <w:trHeight w:val="308"/>
        </w:trPr>
        <w:tc>
          <w:tcPr>
            <w:tcW w:w="9690" w:type="dxa"/>
            <w:gridSpan w:val="5"/>
          </w:tcPr>
          <w:p w:rsidR="00AD6588" w:rsidRPr="0057425E" w:rsidRDefault="00AD6588" w:rsidP="00C6307A">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D6588" w:rsidRPr="0057425E" w:rsidRDefault="00AD6588" w:rsidP="00C6307A">
            <w:pPr>
              <w:spacing w:after="0" w:line="240" w:lineRule="auto"/>
              <w:jc w:val="center"/>
              <w:rPr>
                <w:rFonts w:ascii="Times New Roman" w:eastAsia="Times New Roman" w:hAnsi="Times New Roman" w:cs="Times New Roman"/>
                <w:b/>
                <w:sz w:val="32"/>
                <w:szCs w:val="20"/>
                <w:lang w:eastAsia="ru-RU"/>
              </w:rPr>
            </w:pPr>
          </w:p>
        </w:tc>
      </w:tr>
    </w:tbl>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b/>
          <w:sz w:val="28"/>
          <w:szCs w:val="24"/>
          <w:lang w:eastAsia="ru-RU"/>
        </w:rPr>
      </w:pPr>
    </w:p>
    <w:p w:rsidR="00764801" w:rsidRPr="00764801" w:rsidRDefault="00764801" w:rsidP="00764801">
      <w:pPr>
        <w:spacing w:after="0" w:line="240" w:lineRule="auto"/>
        <w:jc w:val="center"/>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szCs w:val="28"/>
          <w:lang w:eastAsia="ru-RU"/>
        </w:rPr>
        <w:t>Об утверждении административного регламента администрации</w:t>
      </w:r>
    </w:p>
    <w:p w:rsidR="00764801" w:rsidRPr="00764801" w:rsidRDefault="00764801" w:rsidP="00764801">
      <w:pPr>
        <w:spacing w:after="0" w:line="240" w:lineRule="auto"/>
        <w:jc w:val="center"/>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shd w:val="clear" w:color="auto" w:fill="FFFFFF"/>
        <w:spacing w:after="0" w:line="240" w:lineRule="auto"/>
        <w:jc w:val="both"/>
        <w:rPr>
          <w:rFonts w:ascii="Arial" w:eastAsia="Times New Roman" w:hAnsi="Arial" w:cs="Times New Roman"/>
          <w:b/>
          <w:color w:val="332E2D"/>
          <w:spacing w:val="2"/>
          <w:sz w:val="28"/>
          <w:szCs w:val="28"/>
          <w:lang w:eastAsia="x-none"/>
        </w:rPr>
      </w:pPr>
      <w:r w:rsidRPr="00764801">
        <w:rPr>
          <w:rFonts w:ascii="Arial" w:eastAsia="Times New Roman" w:hAnsi="Arial" w:cs="Times New Roman"/>
          <w:b/>
          <w:color w:val="332E2D"/>
          <w:spacing w:val="2"/>
          <w:sz w:val="28"/>
          <w:szCs w:val="28"/>
          <w:lang w:eastAsia="x-none"/>
        </w:rPr>
        <w:t xml:space="preserve">        </w:t>
      </w:r>
    </w:p>
    <w:p w:rsidR="00764801" w:rsidRPr="00764801" w:rsidRDefault="00764801" w:rsidP="00764801">
      <w:pPr>
        <w:shd w:val="clear" w:color="auto" w:fill="FFFFFF"/>
        <w:spacing w:after="0" w:line="240" w:lineRule="auto"/>
        <w:jc w:val="both"/>
        <w:rPr>
          <w:rFonts w:ascii="Arial" w:eastAsia="Times New Roman" w:hAnsi="Arial" w:cs="Times New Roman"/>
          <w:color w:val="332E2D"/>
          <w:spacing w:val="2"/>
          <w:sz w:val="28"/>
          <w:szCs w:val="28"/>
          <w:lang w:eastAsia="x-none"/>
        </w:rPr>
      </w:pP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lang w:val="x-none" w:eastAsia="x-none"/>
        </w:rPr>
      </w:pPr>
      <w:r w:rsidRPr="00764801">
        <w:rPr>
          <w:rFonts w:ascii="Times New Roman" w:eastAsia="Times New Roman" w:hAnsi="Times New Roman" w:cs="Times New Roman"/>
          <w:color w:val="332E2D"/>
          <w:spacing w:val="2"/>
          <w:sz w:val="28"/>
          <w:szCs w:val="28"/>
          <w:lang w:eastAsia="x-none"/>
        </w:rPr>
        <w:t xml:space="preserve">          </w:t>
      </w:r>
      <w:r w:rsidRPr="00764801">
        <w:rPr>
          <w:rFonts w:ascii="Times New Roman" w:eastAsia="Times New Roman" w:hAnsi="Times New Roman" w:cs="Times New Roman"/>
          <w:color w:val="332E2D"/>
          <w:spacing w:val="2"/>
          <w:sz w:val="28"/>
          <w:szCs w:val="28"/>
          <w:lang w:val="x-none" w:eastAsia="x-none"/>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Pr="00764801">
        <w:rPr>
          <w:rFonts w:ascii="Times New Roman" w:eastAsia="Times New Roman" w:hAnsi="Times New Roman" w:cs="Times New Roman"/>
          <w:sz w:val="28"/>
          <w:szCs w:val="28"/>
          <w:lang w:val="x-none" w:eastAsia="x-none"/>
        </w:rPr>
        <w:t>Федеральным законом от 27.07.2010 № 210-ФЗ «Об организации предоставления государственных и муниципальных услуг»;</w:t>
      </w:r>
      <w:r w:rsidRPr="00764801">
        <w:rPr>
          <w:rFonts w:ascii="Times New Roman" w:eastAsia="Times New Roman" w:hAnsi="Times New Roman" w:cs="Times New Roman"/>
          <w:sz w:val="28"/>
          <w:szCs w:val="28"/>
          <w:lang w:eastAsia="x-none"/>
        </w:rPr>
        <w:t xml:space="preserve"> </w:t>
      </w:r>
      <w:r w:rsidRPr="00764801">
        <w:rPr>
          <w:rFonts w:ascii="Times New Roman" w:eastAsia="Times New Roman" w:hAnsi="Times New Roman" w:cs="Times New Roman"/>
          <w:sz w:val="28"/>
          <w:szCs w:val="28"/>
          <w:lang w:val="x-none" w:eastAsia="x-none"/>
        </w:rPr>
        <w:t xml:space="preserve">Уставом </w:t>
      </w:r>
      <w:r w:rsidRPr="00764801">
        <w:rPr>
          <w:rFonts w:ascii="Times New Roman" w:eastAsia="Times New Roman" w:hAnsi="Times New Roman" w:cs="Times New Roman"/>
          <w:sz w:val="28"/>
          <w:szCs w:val="28"/>
          <w:lang w:eastAsia="x-none"/>
        </w:rPr>
        <w:t xml:space="preserve">Николо-Александровского </w:t>
      </w:r>
      <w:r w:rsidRPr="00764801">
        <w:rPr>
          <w:rFonts w:ascii="Times New Roman" w:eastAsia="Times New Roman" w:hAnsi="Times New Roman" w:cs="Times New Roman"/>
          <w:sz w:val="28"/>
          <w:szCs w:val="28"/>
          <w:lang w:val="x-none" w:eastAsia="x-none"/>
        </w:rPr>
        <w:t>сельсовета</w:t>
      </w:r>
    </w:p>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b/>
          <w:sz w:val="28"/>
          <w:szCs w:val="24"/>
          <w:lang w:eastAsia="ru-RU"/>
        </w:rPr>
      </w:pPr>
      <w:r w:rsidRPr="00764801">
        <w:rPr>
          <w:rFonts w:ascii="Times New Roman" w:eastAsia="Times New Roman" w:hAnsi="Times New Roman" w:cs="Times New Roman"/>
          <w:b/>
          <w:sz w:val="28"/>
          <w:szCs w:val="24"/>
          <w:lang w:eastAsia="ru-RU"/>
        </w:rPr>
        <w:t>п о с т а н о в л я ю:</w:t>
      </w: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1. Утвердить административный регламент администрации Николо-Александровского сельсовета по предоставлению муниципальной услуги</w:t>
      </w:r>
    </w:p>
    <w:p w:rsidR="00764801" w:rsidRDefault="00764801" w:rsidP="0076480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 </w:t>
      </w:r>
      <w:r w:rsidRPr="00764801">
        <w:rPr>
          <w:rFonts w:ascii="Times New Roman" w:eastAsia="Times New Roman" w:hAnsi="Times New Roman" w:cs="Times New Roman"/>
          <w:bCs/>
          <w:sz w:val="28"/>
          <w:szCs w:val="28"/>
          <w:lang w:eastAsia="ru-RU"/>
        </w:rPr>
        <w:t>(прилагается).</w:t>
      </w:r>
    </w:p>
    <w:p w:rsidR="00764801" w:rsidRPr="00764801" w:rsidRDefault="00764801" w:rsidP="001E5C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764801">
        <w:rPr>
          <w:rFonts w:ascii="Times New Roman" w:eastAsia="Calibri" w:hAnsi="Times New Roman" w:cs="Times New Roman"/>
          <w:sz w:val="28"/>
          <w:szCs w:val="28"/>
        </w:rPr>
        <w:t xml:space="preserve"> </w:t>
      </w:r>
      <w:r w:rsidRPr="00322CD0">
        <w:rPr>
          <w:rFonts w:ascii="Times New Roman" w:eastAsia="Calibri" w:hAnsi="Times New Roman" w:cs="Times New Roman"/>
          <w:sz w:val="28"/>
          <w:szCs w:val="28"/>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Николо-Александровского</w:t>
      </w:r>
      <w:r w:rsidRPr="00FD2C27">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от 09.06.2016г. N 31</w:t>
      </w:r>
      <w:r w:rsidRPr="00322CD0">
        <w:rPr>
          <w:rFonts w:ascii="Times New Roman" w:eastAsia="Calibri" w:hAnsi="Times New Roman" w:cs="Times New Roman"/>
          <w:sz w:val="28"/>
          <w:szCs w:val="28"/>
        </w:rPr>
        <w:t xml:space="preserve"> "</w:t>
      </w:r>
      <w:r w:rsidRPr="00764801">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w:t>
      </w:r>
      <w:r w:rsidR="001E5C2B">
        <w:rPr>
          <w:rFonts w:ascii="Times New Roman" w:eastAsia="Times New Roman" w:hAnsi="Times New Roman" w:cs="Times New Roman"/>
          <w:sz w:val="28"/>
          <w:szCs w:val="28"/>
          <w:lang w:eastAsia="ru-RU"/>
        </w:rPr>
        <w:t xml:space="preserve"> </w:t>
      </w: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 xml:space="preserve">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w:t>
      </w:r>
      <w:r w:rsidRPr="00764801">
        <w:rPr>
          <w:rFonts w:ascii="Times New Roman" w:eastAsia="Times New Roman" w:hAnsi="Times New Roman" w:cs="Times New Roman"/>
          <w:sz w:val="28"/>
        </w:rPr>
        <w:lastRenderedPageBreak/>
        <w:t>которые не разграничена, на которых расположены здания, строения, сооружения, юридическим лицам и гражданам»</w:t>
      </w:r>
      <w:r w:rsidRPr="00322CD0">
        <w:rPr>
          <w:rFonts w:ascii="Times New Roman" w:eastAsia="Calibri" w:hAnsi="Times New Roman" w:cs="Times New Roman"/>
          <w:sz w:val="28"/>
          <w:szCs w:val="28"/>
        </w:rPr>
        <w:t>.</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764801" w:rsidRPr="00764801" w:rsidRDefault="00310746" w:rsidP="0076480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3</w:t>
      </w:r>
      <w:r w:rsidR="00764801" w:rsidRPr="00764801">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4"/>
          <w:lang w:eastAsia="ru-RU"/>
        </w:rPr>
        <w:t>Глава Николо-Александровского</w:t>
      </w: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4"/>
          <w:lang w:eastAsia="ru-RU"/>
        </w:rPr>
        <w:t xml:space="preserve">сельсовета            </w:t>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t xml:space="preserve">                                                 Г.Т.Панарина </w:t>
      </w:r>
    </w:p>
    <w:p w:rsidR="00764801" w:rsidRPr="00764801" w:rsidRDefault="00764801" w:rsidP="00764801">
      <w:pPr>
        <w:spacing w:after="0" w:line="240" w:lineRule="auto"/>
        <w:jc w:val="both"/>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AD6588">
      <w:pPr>
        <w:spacing w:after="0" w:line="276" w:lineRule="auto"/>
        <w:rPr>
          <w:rFonts w:ascii="Times New Roman" w:eastAsia="Times New Roman" w:hAnsi="Times New Roman" w:cs="Times New Roman"/>
          <w:sz w:val="28"/>
          <w:szCs w:val="28"/>
        </w:rPr>
      </w:pPr>
    </w:p>
    <w:p w:rsidR="00646023" w:rsidRDefault="00646023" w:rsidP="00AD6588">
      <w:pPr>
        <w:spacing w:after="0" w:line="276" w:lineRule="auto"/>
        <w:rPr>
          <w:rFonts w:ascii="Times New Roman" w:eastAsia="Times New Roman" w:hAnsi="Times New Roman" w:cs="Times New Roman"/>
          <w:sz w:val="28"/>
          <w:szCs w:val="28"/>
        </w:rPr>
      </w:pPr>
    </w:p>
    <w:p w:rsidR="00AD6588" w:rsidRDefault="00AD6588" w:rsidP="00AD6588">
      <w:pPr>
        <w:spacing w:after="0" w:line="276" w:lineRule="auto"/>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Pr="00764801" w:rsidRDefault="00764801" w:rsidP="00764801">
      <w:pPr>
        <w:spacing w:after="0" w:line="276" w:lineRule="auto"/>
        <w:jc w:val="right"/>
        <w:rPr>
          <w:rFonts w:ascii="Times New Roman" w:eastAsia="Times New Roman" w:hAnsi="Times New Roman" w:cs="Times New Roman"/>
          <w:sz w:val="28"/>
          <w:szCs w:val="28"/>
        </w:rPr>
      </w:pPr>
    </w:p>
    <w:p w:rsidR="00764801" w:rsidRPr="00764801" w:rsidRDefault="00646023" w:rsidP="006460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A4695">
        <w:rPr>
          <w:rFonts w:ascii="Times New Roman" w:eastAsia="Times New Roman" w:hAnsi="Times New Roman" w:cs="Times New Roman"/>
          <w:sz w:val="28"/>
          <w:szCs w:val="28"/>
        </w:rPr>
        <w:t xml:space="preserve">                               </w:t>
      </w:r>
      <w:r w:rsidR="00764801" w:rsidRPr="00764801">
        <w:rPr>
          <w:rFonts w:ascii="Times New Roman" w:eastAsia="Times New Roman" w:hAnsi="Times New Roman" w:cs="Times New Roman"/>
          <w:sz w:val="28"/>
          <w:szCs w:val="28"/>
        </w:rPr>
        <w:t>Утвержден</w:t>
      </w:r>
    </w:p>
    <w:p w:rsidR="00764801" w:rsidRPr="00764801" w:rsidRDefault="00646023" w:rsidP="006460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4695">
        <w:rPr>
          <w:rFonts w:ascii="Times New Roman" w:eastAsia="Times New Roman" w:hAnsi="Times New Roman" w:cs="Times New Roman"/>
          <w:sz w:val="28"/>
          <w:szCs w:val="28"/>
        </w:rPr>
        <w:t xml:space="preserve">                              </w:t>
      </w:r>
      <w:r w:rsidR="00764801" w:rsidRPr="00764801">
        <w:rPr>
          <w:rFonts w:ascii="Times New Roman" w:eastAsia="Times New Roman" w:hAnsi="Times New Roman" w:cs="Times New Roman"/>
          <w:sz w:val="28"/>
          <w:szCs w:val="28"/>
        </w:rPr>
        <w:t xml:space="preserve">Постановлением главы </w:t>
      </w:r>
    </w:p>
    <w:p w:rsidR="00764801" w:rsidRPr="00764801" w:rsidRDefault="00646023" w:rsidP="006460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A4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64801" w:rsidRPr="00764801">
        <w:rPr>
          <w:rFonts w:ascii="Times New Roman" w:eastAsia="Times New Roman" w:hAnsi="Times New Roman" w:cs="Times New Roman"/>
          <w:sz w:val="28"/>
          <w:szCs w:val="28"/>
          <w:lang w:eastAsia="ru-RU"/>
        </w:rPr>
        <w:t>Николо-Александровского</w:t>
      </w:r>
      <w:r w:rsidR="00764801" w:rsidRPr="00764801">
        <w:rPr>
          <w:rFonts w:ascii="Times New Roman" w:eastAsia="Times New Roman" w:hAnsi="Times New Roman" w:cs="Times New Roman"/>
          <w:sz w:val="28"/>
          <w:szCs w:val="28"/>
        </w:rPr>
        <w:t xml:space="preserve"> </w:t>
      </w:r>
    </w:p>
    <w:p w:rsidR="00764801" w:rsidRPr="00764801" w:rsidRDefault="00764801" w:rsidP="00646023">
      <w:pPr>
        <w:spacing w:after="0" w:line="24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                                                    </w:t>
      </w:r>
      <w:r w:rsidR="00646023">
        <w:rPr>
          <w:rFonts w:ascii="Times New Roman" w:eastAsia="Times New Roman" w:hAnsi="Times New Roman" w:cs="Times New Roman"/>
          <w:sz w:val="28"/>
          <w:szCs w:val="28"/>
        </w:rPr>
        <w:t xml:space="preserve">  </w:t>
      </w:r>
      <w:r w:rsidR="00AA4695">
        <w:rPr>
          <w:rFonts w:ascii="Times New Roman" w:eastAsia="Times New Roman" w:hAnsi="Times New Roman" w:cs="Times New Roman"/>
          <w:sz w:val="28"/>
          <w:szCs w:val="28"/>
        </w:rPr>
        <w:t xml:space="preserve">                               </w:t>
      </w:r>
      <w:r w:rsidRPr="00764801">
        <w:rPr>
          <w:rFonts w:ascii="Times New Roman" w:eastAsia="Times New Roman" w:hAnsi="Times New Roman" w:cs="Times New Roman"/>
          <w:sz w:val="28"/>
          <w:szCs w:val="28"/>
        </w:rPr>
        <w:t>сельсовета от</w:t>
      </w:r>
      <w:r w:rsidR="003E5C4A">
        <w:rPr>
          <w:rFonts w:ascii="Times New Roman" w:eastAsia="Times New Roman" w:hAnsi="Times New Roman" w:cs="Times New Roman"/>
          <w:sz w:val="28"/>
          <w:szCs w:val="28"/>
        </w:rPr>
        <w:t xml:space="preserve"> 16.08.2019 №41</w:t>
      </w:r>
    </w:p>
    <w:p w:rsidR="00764801" w:rsidRPr="00AA4695" w:rsidRDefault="00AA4695" w:rsidP="00764801">
      <w:pPr>
        <w:widowControl w:val="0"/>
        <w:autoSpaceDE w:val="0"/>
        <w:autoSpaceDN w:val="0"/>
        <w:adjustRightInd w:val="0"/>
        <w:spacing w:after="0" w:line="240" w:lineRule="auto"/>
        <w:jc w:val="right"/>
        <w:rPr>
          <w:rFonts w:ascii="Times New Roman" w:eastAsia="Calibri" w:hAnsi="Times New Roman" w:cs="Times New Roman"/>
          <w:bCs/>
          <w:sz w:val="26"/>
          <w:szCs w:val="26"/>
          <w:lang w:eastAsia="ru-RU"/>
        </w:rPr>
      </w:pPr>
      <w:r w:rsidRPr="00AA4695">
        <w:rPr>
          <w:rFonts w:ascii="Times New Roman" w:eastAsia="Calibri" w:hAnsi="Times New Roman" w:cs="Times New Roman"/>
          <w:bCs/>
          <w:sz w:val="26"/>
          <w:szCs w:val="26"/>
          <w:lang w:eastAsia="ru-RU"/>
        </w:rPr>
        <w:t>с изменением от 09.12.2019 №60</w:t>
      </w: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АДМИНИСТРАТИВНЫЙ РЕГЛАМЕНТ</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предоставления муниципальной услуги</w:t>
      </w:r>
    </w:p>
    <w:p w:rsidR="00764801" w:rsidRPr="00AA4695"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A4695">
        <w:rPr>
          <w:rFonts w:ascii="Times New Roman" w:eastAsia="Calibri" w:hAnsi="Times New Roman" w:cs="Times New Roman"/>
          <w:b/>
          <w:bCs/>
          <w:sz w:val="28"/>
          <w:szCs w:val="28"/>
          <w:lang w:eastAsia="ru-RU"/>
        </w:rPr>
        <w:t xml:space="preserve"> «</w:t>
      </w:r>
      <w:r w:rsidR="00AA4695" w:rsidRPr="00AA4695">
        <w:rPr>
          <w:rFonts w:ascii="Times New Roman" w:eastAsia="Times New Roman" w:hAnsi="Times New Roman" w:cs="Times New Roman"/>
          <w:b/>
          <w:sz w:val="28"/>
        </w:rPr>
        <w:t>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на которые не разграничена, на которых расположены здания, строения, сооружения, юридическим лицам и гражданам</w:t>
      </w:r>
      <w:r w:rsidRPr="00AA4695">
        <w:rPr>
          <w:rFonts w:ascii="Times New Roman" w:eastAsia="Calibri" w:hAnsi="Times New Roman" w:cs="Times New Roman"/>
          <w:b/>
          <w:bCs/>
          <w:sz w:val="28"/>
          <w:szCs w:val="28"/>
          <w:lang w:eastAsia="ru-RU"/>
        </w:rPr>
        <w:t>»</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1. Общие положения</w:t>
      </w: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Предмет регулирования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00AA4695" w:rsidRPr="00764801">
        <w:rPr>
          <w:rFonts w:ascii="Times New Roman" w:eastAsia="Times New Roman" w:hAnsi="Times New Roman" w:cs="Times New Roman"/>
          <w:sz w:val="28"/>
        </w:rPr>
        <w:t>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на которые не разграничена, на которых расположены здания, строения, сооружения, юридическим лицам и гражданам</w:t>
      </w:r>
      <w:r w:rsidRPr="00764801">
        <w:rPr>
          <w:rFonts w:ascii="Times New Roman" w:eastAsia="Calibri" w:hAnsi="Times New Roman" w:cs="Times New Roman"/>
          <w:sz w:val="28"/>
          <w:szCs w:val="28"/>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w:t>
      </w:r>
      <w:r w:rsidRPr="00764801">
        <w:rPr>
          <w:rFonts w:ascii="Times New Roman" w:eastAsia="Calibri" w:hAnsi="Times New Roman" w:cs="Times New Roman"/>
          <w:sz w:val="28"/>
          <w:szCs w:val="28"/>
          <w:lang w:eastAsia="ru-RU"/>
        </w:rPr>
        <w:lastRenderedPageBreak/>
        <w:t>актам.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64801" w:rsidRPr="00764801" w:rsidRDefault="00764801" w:rsidP="00764801">
      <w:pPr>
        <w:spacing w:after="0" w:line="276" w:lineRule="auto"/>
        <w:ind w:firstLine="708"/>
        <w:jc w:val="both"/>
        <w:rPr>
          <w:rFonts w:ascii="Times New Roman" w:eastAsia="Calibri" w:hAnsi="Times New Roman" w:cs="Times New Roman"/>
          <w:sz w:val="28"/>
          <w:szCs w:val="28"/>
          <w:lang w:eastAsia="ru-RU"/>
        </w:rPr>
      </w:pPr>
      <w:r w:rsidRPr="00764801">
        <w:rPr>
          <w:rFonts w:ascii="Times New Roman" w:eastAsia="Times New Roman" w:hAnsi="Times New Roman" w:cs="Times New Roman"/>
          <w:sz w:val="28"/>
          <w:szCs w:val="28"/>
        </w:rPr>
        <w:t>К получателям муниципальной услуги относятся юридические лица и граждане,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далее Заявители.</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порядку информирования</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 порядке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1.3. 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4801" w:rsidRPr="00764801" w:rsidRDefault="00764801" w:rsidP="00764801">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 информационных стендах, расположенных в администрации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 по адресу: </w:t>
      </w:r>
      <w:r w:rsidRPr="00764801">
        <w:rPr>
          <w:rFonts w:ascii="Times New Roman" w:eastAsia="SimSun" w:hAnsi="Times New Roman" w:cs="Times New Roman"/>
          <w:sz w:val="28"/>
          <w:szCs w:val="28"/>
          <w:lang w:eastAsia="ar-SA"/>
        </w:rPr>
        <w:t>Амурская область, Октябрьский район, с. Николо-Александровка, ул. Мухина, 31а</w:t>
      </w:r>
      <w:r w:rsidRPr="00764801">
        <w:rPr>
          <w:rFonts w:ascii="Times New Roman" w:eastAsia="Calibri" w:hAnsi="Times New Roman" w:cs="Times New Roman"/>
          <w:sz w:val="28"/>
          <w:szCs w:val="28"/>
          <w:lang w:eastAsia="ru-RU"/>
        </w:rPr>
        <w:t xml:space="preserve">;на информационных стендах, расположенных в Государственном автономном учреждении Амурской области «Многофункциональный центр государственных и муниципальных услуг Амурской области - отделение в  Октябрьском районе» </w:t>
      </w:r>
      <w:r w:rsidRPr="00764801">
        <w:rPr>
          <w:rFonts w:ascii="Times New Roman" w:eastAsia="Calibri" w:hAnsi="Times New Roman" w:cs="Times New Roman"/>
          <w:sz w:val="28"/>
          <w:szCs w:val="28"/>
          <w:lang w:eastAsia="ru-RU"/>
        </w:rPr>
        <w:lastRenderedPageBreak/>
        <w:t>(далее также – МФЦ) по адресу: с. Екатеринославка Ленина, 92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в электронном виде в информационно-телекоммуникационной сети Интернет (далее – сеть Интернет): </w:t>
      </w:r>
    </w:p>
    <w:p w:rsidR="00764801" w:rsidRPr="00815947"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официальном информационном портале администрации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w:t>
      </w:r>
      <w:r w:rsidR="00815947">
        <w:rPr>
          <w:rFonts w:ascii="Times New Roman" w:eastAsia="Calibri" w:hAnsi="Times New Roman" w:cs="Times New Roman"/>
          <w:sz w:val="28"/>
          <w:szCs w:val="28"/>
          <w:highlight w:val="yellow"/>
          <w:lang w:eastAsia="ru-RU"/>
        </w:rPr>
        <w:t>);</w:t>
      </w:r>
      <w:bookmarkStart w:id="0" w:name="_GoBack"/>
      <w:bookmarkEnd w:id="0"/>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в государственной информационной системе "Единый портал государственных и муниципальных услуг (функций)": http://www.gosuslugi.ru/;</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официальном сайте МФЦ </w:t>
      </w:r>
      <w:r w:rsidRPr="00764801">
        <w:rPr>
          <w:rFonts w:ascii="Times New Roman" w:eastAsia="Calibri" w:hAnsi="Times New Roman" w:cs="Times New Roman"/>
          <w:sz w:val="28"/>
          <w:szCs w:val="28"/>
          <w:lang w:val="en-US" w:eastAsia="ru-RU"/>
        </w:rPr>
        <w:t>http</w:t>
      </w:r>
      <w:r w:rsidRPr="00764801">
        <w:rPr>
          <w:rFonts w:ascii="Times New Roman" w:eastAsia="Calibri" w:hAnsi="Times New Roman" w:cs="Times New Roman"/>
          <w:sz w:val="28"/>
          <w:szCs w:val="28"/>
          <w:lang w:eastAsia="ru-RU"/>
        </w:rPr>
        <w:t>://</w:t>
      </w:r>
      <w:r w:rsidRPr="00764801">
        <w:rPr>
          <w:rFonts w:ascii="Times New Roman" w:eastAsia="Calibri" w:hAnsi="Times New Roman" w:cs="Times New Roman"/>
          <w:sz w:val="28"/>
          <w:szCs w:val="28"/>
          <w:lang w:val="en-US" w:eastAsia="ru-RU"/>
        </w:rPr>
        <w:t>mfc</w:t>
      </w:r>
      <w:r w:rsidRPr="00764801">
        <w:rPr>
          <w:rFonts w:ascii="Times New Roman" w:eastAsia="Calibri" w:hAnsi="Times New Roman" w:cs="Times New Roman"/>
          <w:sz w:val="28"/>
          <w:szCs w:val="28"/>
          <w:lang w:eastAsia="ru-RU"/>
        </w:rPr>
        <w:t>-</w:t>
      </w:r>
      <w:r w:rsidRPr="00764801">
        <w:rPr>
          <w:rFonts w:ascii="Times New Roman" w:eastAsia="Calibri" w:hAnsi="Times New Roman" w:cs="Times New Roman"/>
          <w:sz w:val="28"/>
          <w:szCs w:val="28"/>
          <w:lang w:val="en-US" w:eastAsia="ru-RU"/>
        </w:rPr>
        <w:t>amur</w:t>
      </w:r>
      <w:r w:rsidRPr="00764801">
        <w:rPr>
          <w:rFonts w:ascii="Times New Roman" w:eastAsia="Calibri" w:hAnsi="Times New Roman" w:cs="Times New Roman"/>
          <w:sz w:val="28"/>
          <w:szCs w:val="28"/>
          <w:lang w:eastAsia="ru-RU"/>
        </w:rPr>
        <w:t>.</w:t>
      </w:r>
      <w:r w:rsidRPr="00764801">
        <w:rPr>
          <w:rFonts w:ascii="Times New Roman" w:eastAsia="Calibri" w:hAnsi="Times New Roman" w:cs="Times New Roman"/>
          <w:sz w:val="28"/>
          <w:szCs w:val="28"/>
          <w:lang w:val="en-US" w:eastAsia="ru-RU"/>
        </w:rPr>
        <w:t>ru</w:t>
      </w:r>
      <w:r w:rsidR="00C6307A">
        <w:rPr>
          <w:rFonts w:ascii="Times New Roman" w:eastAsia="Calibri" w:hAnsi="Times New Roman" w:cs="Times New Roman"/>
          <w:sz w:val="28"/>
          <w:szCs w:val="28"/>
          <w:lang w:eastAsia="ru-RU"/>
        </w:rPr>
        <w:t xml:space="preserve"> (в случае </w:t>
      </w:r>
      <w:r w:rsidRPr="00764801">
        <w:rPr>
          <w:rFonts w:ascii="Times New Roman" w:eastAsia="Calibri" w:hAnsi="Times New Roman" w:cs="Times New Roman"/>
          <w:sz w:val="28"/>
          <w:szCs w:val="28"/>
          <w:lang w:eastAsia="ru-RU"/>
        </w:rPr>
        <w:t>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аппаратно-программных комплексах – Интернет-киоск.</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1.5. Информацию о порядке предоставления муниципальной услуги, а также сведения о ходе предо</w:t>
      </w:r>
      <w:r w:rsidR="00C6307A">
        <w:rPr>
          <w:rFonts w:ascii="Times New Roman" w:eastAsia="Calibri" w:hAnsi="Times New Roman" w:cs="Times New Roman"/>
          <w:sz w:val="28"/>
          <w:szCs w:val="28"/>
          <w:lang w:eastAsia="ru-RU"/>
        </w:rPr>
        <w:t xml:space="preserve">ставления муниципальной услуги </w:t>
      </w:r>
      <w:r w:rsidRPr="00764801">
        <w:rPr>
          <w:rFonts w:ascii="Times New Roman" w:eastAsia="Calibri" w:hAnsi="Times New Roman" w:cs="Times New Roman"/>
          <w:sz w:val="28"/>
          <w:szCs w:val="28"/>
          <w:lang w:eastAsia="ru-RU"/>
        </w:rPr>
        <w:t>можно получить:</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посредством телефонной связи по номеру МФЦ - (8 416 52) 23-3-01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личном обращении в МФЦ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письменном обращении в МФЦ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посредством телефонной связи по номеру ОМСУ – (8 416 52) 20-2-53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личном обращении в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письменном обращении в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путем публичного информирования.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1.6. Информация о порядке предоставления муниципальной услуги должна содержать: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сведения о порядке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категории получателей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порядок передачи результата заявителю;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сведения, которые необходимо указать в заявлении о предоставлении </w:t>
      </w:r>
      <w:r w:rsidRPr="00764801">
        <w:rPr>
          <w:rFonts w:ascii="Times New Roman" w:eastAsia="Calibri" w:hAnsi="Times New Roman" w:cs="Times New Roman"/>
          <w:sz w:val="28"/>
          <w:szCs w:val="28"/>
          <w:lang w:eastAsia="ru-RU"/>
        </w:rPr>
        <w:lastRenderedPageBreak/>
        <w:t>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c требованием к оформлению обращения.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Ответ на письменное обращение направляется заявителю в течение 5 рабочих со дня регистрации обращения в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 на официальном сайте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по адресу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lastRenderedPageBreak/>
        <w:t>2. Стандарт предоставления муниципальной услуги</w:t>
      </w:r>
    </w:p>
    <w:p w:rsidR="00764801" w:rsidRPr="00764801" w:rsidRDefault="00764801" w:rsidP="00764801">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Наименование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2.1. Наименование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Наименование органа, непосредственно предоставляющего муниципальную услугу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2.2. Предоставление муниципальной услуги осуществляется администрацией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2.3.2. Управление Федеральной службы государственной регистрации, кадастра и картографии – в части предоставления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2.3.3. Управление Федеральной службы государственной регистрации, кадастра и картографии – в части предоставления сведений из Единого государственного кадастра недвижимости в виде кадастрового паспорта земе</w:t>
      </w:r>
      <w:r w:rsidR="00C6307A">
        <w:rPr>
          <w:rFonts w:ascii="Times New Roman" w:eastAsia="Calibri" w:hAnsi="Times New Roman" w:cs="Times New Roman"/>
          <w:sz w:val="28"/>
          <w:szCs w:val="28"/>
          <w:lang w:eastAsia="ru-RU"/>
        </w:rPr>
        <w:t xml:space="preserve">льного участка или кадастровой </w:t>
      </w:r>
      <w:r w:rsidRPr="00764801">
        <w:rPr>
          <w:rFonts w:ascii="Times New Roman" w:eastAsia="Calibri" w:hAnsi="Times New Roman" w:cs="Times New Roman"/>
          <w:sz w:val="28"/>
          <w:szCs w:val="28"/>
          <w:lang w:eastAsia="ru-RU"/>
        </w:rPr>
        <w:t>выписки земельного участка;</w:t>
      </w:r>
    </w:p>
    <w:p w:rsidR="00764801" w:rsidRPr="00764801" w:rsidRDefault="00764801" w:rsidP="00764801">
      <w:pPr>
        <w:tabs>
          <w:tab w:val="left" w:pos="993"/>
        </w:tabs>
        <w:spacing w:after="0" w:line="240" w:lineRule="auto"/>
        <w:ind w:firstLine="284"/>
        <w:jc w:val="both"/>
        <w:rPr>
          <w:rFonts w:ascii="Times New Roman" w:eastAsia="SimSun" w:hAnsi="Times New Roman" w:cs="Times New Roman"/>
          <w:bCs/>
          <w:sz w:val="28"/>
          <w:szCs w:val="28"/>
          <w:lang w:eastAsia="zh-CN"/>
        </w:rPr>
      </w:pPr>
      <w:r w:rsidRPr="00764801">
        <w:rPr>
          <w:rFonts w:ascii="Times New Roman" w:eastAsia="Times New Roman" w:hAnsi="Times New Roman" w:cs="Times New Roman"/>
          <w:sz w:val="28"/>
          <w:szCs w:val="28"/>
        </w:rPr>
        <w:t xml:space="preserve">       2.3.4.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r w:rsidRPr="00764801">
        <w:rPr>
          <w:rFonts w:ascii="Times New Roman" w:eastAsia="SimSun" w:hAnsi="Times New Roman" w:cs="Times New Roman"/>
          <w:bCs/>
          <w:sz w:val="28"/>
          <w:szCs w:val="28"/>
          <w:lang w:eastAsia="zh-CN"/>
        </w:rPr>
        <w:t>;</w:t>
      </w:r>
    </w:p>
    <w:p w:rsidR="00764801" w:rsidRPr="00764801" w:rsidRDefault="00764801" w:rsidP="00764801">
      <w:pPr>
        <w:tabs>
          <w:tab w:val="left" w:pos="993"/>
        </w:tabs>
        <w:spacing w:after="0" w:line="240" w:lineRule="auto"/>
        <w:ind w:firstLine="284"/>
        <w:jc w:val="both"/>
        <w:rPr>
          <w:rFonts w:ascii="Times New Roman" w:eastAsia="SimSun" w:hAnsi="Times New Roman" w:cs="Times New Roman"/>
          <w:bCs/>
          <w:sz w:val="28"/>
          <w:szCs w:val="28"/>
          <w:lang w:eastAsia="zh-CN"/>
        </w:rPr>
      </w:pPr>
      <w:r w:rsidRPr="00764801">
        <w:rPr>
          <w:rFonts w:ascii="Times New Roman" w:eastAsia="SimSun" w:hAnsi="Times New Roman" w:cs="Times New Roman"/>
          <w:bCs/>
          <w:sz w:val="28"/>
          <w:szCs w:val="28"/>
          <w:lang w:eastAsia="zh-CN"/>
        </w:rPr>
        <w:t xml:space="preserve">        2.3.5. Администрация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Times New Roman" w:hAnsi="Times New Roman" w:cs="Times New Roman"/>
          <w:sz w:val="28"/>
          <w:szCs w:val="28"/>
        </w:rPr>
        <w:t xml:space="preserve"> </w:t>
      </w:r>
      <w:r w:rsidRPr="00764801">
        <w:rPr>
          <w:rFonts w:ascii="Times New Roman" w:eastAsia="SimSun" w:hAnsi="Times New Roman" w:cs="Times New Roman"/>
          <w:bCs/>
          <w:sz w:val="28"/>
          <w:szCs w:val="28"/>
          <w:lang w:eastAsia="zh-CN"/>
        </w:rPr>
        <w:t>сельсовета – орган, ответственный за принятие решения при исполнении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МФЦ, ОМСУ не вправе требовать от заявителя:</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801" w:rsidRPr="000A7B14" w:rsidRDefault="00764801" w:rsidP="000A7B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Результат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2.4. Результатом предоставления муниципальной услуги является:</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принятие решения о предоставлении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принятие решения об отказе в предоставлении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ab/>
        <w:t>2.4.1.Процедура предоставления муниципальной услуги завершается:</w:t>
      </w:r>
    </w:p>
    <w:p w:rsidR="00764801" w:rsidRPr="00764801" w:rsidRDefault="00C6307A" w:rsidP="00C6307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предоставлением </w:t>
      </w:r>
      <w:r w:rsidR="00764801" w:rsidRPr="00764801">
        <w:rPr>
          <w:rFonts w:ascii="Times New Roman" w:eastAsia="Times New Roman" w:hAnsi="Times New Roman" w:cs="Times New Roman"/>
          <w:sz w:val="28"/>
          <w:szCs w:val="28"/>
        </w:rPr>
        <w:t>(направлением) заявителю решения о предоставления земельного участка;</w:t>
      </w:r>
    </w:p>
    <w:p w:rsidR="00764801" w:rsidRPr="00764801" w:rsidRDefault="00764801" w:rsidP="00C6307A">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предоставлением (направлением) заявителю письма с мотивированным решением об отказе предоставлении земельного участка (далее – мотивированный отказ).</w:t>
      </w:r>
    </w:p>
    <w:p w:rsidR="00764801" w:rsidRPr="00764801" w:rsidRDefault="00764801" w:rsidP="00C6307A">
      <w:pPr>
        <w:widowControl w:val="0"/>
        <w:autoSpaceDE w:val="0"/>
        <w:autoSpaceDN w:val="0"/>
        <w:adjustRightInd w:val="0"/>
        <w:spacing w:after="0" w:line="240" w:lineRule="auto"/>
        <w:outlineLvl w:val="2"/>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Срок предоставления муниципальной услуги</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2.5. Максимальный срок предоставления муниципальной услуги составляет 30 рабочих дней, исчисляемых со дня регистрации в ОМСУ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Срок направления межведомственного запроса о предоставлении </w:t>
      </w:r>
      <w:r w:rsidRPr="00764801">
        <w:rPr>
          <w:rFonts w:ascii="Times New Roman" w:eastAsia="Calibri" w:hAnsi="Times New Roman" w:cs="Times New Roman"/>
          <w:sz w:val="28"/>
          <w:szCs w:val="28"/>
          <w:lang w:eastAsia="ru-RU"/>
        </w:rPr>
        <w:lastRenderedPageBreak/>
        <w:t>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Максимальный срок принятия решения о предоставлении земельного участка или решения об отказе в предоставлении земельного участка составляет тридцать календарных дней с момента получения ОМСУ полного комплекта документов, необходимых для принятия решения.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Правовые основания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764801" w:rsidRPr="00764801" w:rsidRDefault="00764801" w:rsidP="007648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Земельный кодекс Российской Федерации № 136-ФЗ от 25.10.2001г.;</w:t>
      </w:r>
    </w:p>
    <w:p w:rsidR="00764801" w:rsidRPr="00764801" w:rsidRDefault="00764801" w:rsidP="007648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r w:rsidRPr="00764801">
        <w:rPr>
          <w:rFonts w:ascii="Times New Roman" w:eastAsia="Calibri" w:hAnsi="Times New Roman" w:cs="Times New Roman"/>
          <w:sz w:val="28"/>
          <w:szCs w:val="28"/>
          <w:lang w:eastAsia="ru-RU"/>
        </w:rPr>
        <w:t>;</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Закон Амурской области от 29.12.2008 № 166-ОЗ «О регулировании отдельных вопросов в сфере земельных отношений на территории Амурской области;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w:t>
      </w:r>
    </w:p>
    <w:p w:rsidR="00764801" w:rsidRPr="00764801" w:rsidRDefault="00764801" w:rsidP="00764801">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Устав </w:t>
      </w:r>
      <w:r w:rsidRPr="00764801">
        <w:rPr>
          <w:rFonts w:ascii="Times New Roman" w:eastAsia="Times New Roman" w:hAnsi="Times New Roman" w:cs="Times New Roman"/>
          <w:bCs/>
          <w:sz w:val="28"/>
          <w:szCs w:val="28"/>
          <w:lang w:eastAsia="x-none"/>
        </w:rPr>
        <w:t>Николо-Александровского</w:t>
      </w:r>
      <w:r w:rsidRPr="00764801">
        <w:rPr>
          <w:rFonts w:ascii="Times New Roman" w:eastAsia="Calibri" w:hAnsi="Times New Roman" w:cs="Times New Roman"/>
          <w:b/>
          <w:bCs/>
          <w:sz w:val="28"/>
          <w:szCs w:val="28"/>
          <w:lang w:eastAsia="ru-RU"/>
        </w:rPr>
        <w:t xml:space="preserve"> </w:t>
      </w:r>
      <w:r w:rsidRPr="00764801">
        <w:rPr>
          <w:rFonts w:ascii="Times New Roman" w:eastAsia="Calibri" w:hAnsi="Times New Roman" w:cs="Times New Roman"/>
          <w:bCs/>
          <w:sz w:val="28"/>
          <w:szCs w:val="28"/>
          <w:lang w:eastAsia="ru-RU"/>
        </w:rPr>
        <w:t>сельсовета;</w:t>
      </w:r>
    </w:p>
    <w:p w:rsidR="00764801" w:rsidRPr="00764801" w:rsidRDefault="00764801" w:rsidP="00764801">
      <w:pPr>
        <w:widowControl w:val="0"/>
        <w:autoSpaceDE w:val="0"/>
        <w:autoSpaceDN w:val="0"/>
        <w:adjustRightInd w:val="0"/>
        <w:spacing w:after="0" w:line="240" w:lineRule="auto"/>
        <w:ind w:left="567"/>
        <w:jc w:val="both"/>
        <w:outlineLvl w:val="0"/>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 настоящий нормативно-правовой акт.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w:t>
      </w:r>
      <w:r w:rsidRPr="00764801">
        <w:rPr>
          <w:rFonts w:ascii="Times New Roman" w:eastAsia="Calibri" w:hAnsi="Times New Roman" w:cs="Times New Roman"/>
          <w:b/>
          <w:sz w:val="28"/>
          <w:szCs w:val="28"/>
          <w:lang w:eastAsia="ru-RU"/>
        </w:rPr>
        <w:lastRenderedPageBreak/>
        <w:t>представления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2.7. Муниципальная услуга  предоставляется при поступлении в уполномоченный орган заявления, поданного по форме согласно Приложению 2 к настоящему административному регламенту, с приложением следующих документов:</w:t>
      </w:r>
    </w:p>
    <w:p w:rsidR="00764801" w:rsidRPr="00764801" w:rsidRDefault="00764801" w:rsidP="00764801">
      <w:pPr>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вышеперечисленных настоящим  Перечнем.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должно быть подписано руководителем юридического лица либо физическим лицом, иным уполномоченным Заявителем в установленном порядке лицом.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Электронные документы должны соответствовать требованиям, установленным в пункте 2.26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Копии документов, прилагаемых к заявлению, направленные заявителем по почте должны быть нотариально удостоверены.</w:t>
      </w:r>
    </w:p>
    <w:p w:rsidR="000A7B14" w:rsidRPr="00764801" w:rsidRDefault="000A7B14"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Default="00483056" w:rsidP="0048305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83056">
        <w:rPr>
          <w:rFonts w:ascii="Times New Roman" w:eastAsia="Calibri" w:hAnsi="Times New Roman" w:cs="Times New Roman"/>
          <w:b/>
          <w:sz w:val="28"/>
          <w:szCs w:val="28"/>
          <w:lang w:eastAsia="ru-RU"/>
        </w:rPr>
        <w:t xml:space="preserve">Межведомственный запрос о представлении документов и информации, необходимых для предоставления государственных и </w:t>
      </w:r>
      <w:r w:rsidRPr="00483056">
        <w:rPr>
          <w:rFonts w:ascii="Times New Roman" w:eastAsia="Calibri" w:hAnsi="Times New Roman" w:cs="Times New Roman"/>
          <w:b/>
          <w:sz w:val="28"/>
          <w:szCs w:val="28"/>
          <w:lang w:eastAsia="ru-RU"/>
        </w:rPr>
        <w:lastRenderedPageBreak/>
        <w:t>муниципальных услуг, в рамках межведомственного информационного взаимодействия.</w:t>
      </w:r>
    </w:p>
    <w:p w:rsidR="00F67CA2" w:rsidRPr="00483056" w:rsidRDefault="00F67CA2" w:rsidP="0048305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lang w:eastAsia="ru-RU"/>
        </w:rPr>
      </w:pPr>
    </w:p>
    <w:p w:rsidR="00F67CA2" w:rsidRDefault="00F67CA2" w:rsidP="00F67CA2">
      <w:pPr>
        <w:pStyle w:val="s1"/>
        <w:shd w:val="clear" w:color="auto" w:fill="FFFFFF"/>
        <w:spacing w:before="0" w:beforeAutospacing="0" w:after="0" w:afterAutospacing="0"/>
        <w:ind w:firstLine="708"/>
        <w:jc w:val="both"/>
        <w:rPr>
          <w:sz w:val="28"/>
          <w:szCs w:val="28"/>
        </w:rPr>
      </w:pPr>
      <w:r>
        <w:rPr>
          <w:rFonts w:eastAsia="Calibri"/>
          <w:sz w:val="28"/>
          <w:szCs w:val="28"/>
        </w:rPr>
        <w:t xml:space="preserve">2.8. </w:t>
      </w:r>
      <w:r w:rsidRPr="00F67CA2">
        <w:rPr>
          <w:sz w:val="28"/>
          <w:szCs w:val="28"/>
        </w:rPr>
        <w:t>Органы, предоставляющие </w:t>
      </w:r>
      <w:hyperlink r:id="rId6" w:anchor="/document/12177515/entry/2001" w:history="1">
        <w:r w:rsidRPr="00F67CA2">
          <w:rPr>
            <w:sz w:val="28"/>
            <w:szCs w:val="28"/>
          </w:rPr>
          <w:t>государственные услуги</w:t>
        </w:r>
      </w:hyperlink>
      <w:r w:rsidRPr="00F67CA2">
        <w:rPr>
          <w:sz w:val="28"/>
          <w:szCs w:val="28"/>
        </w:rPr>
        <w:t>, и органы, предоставляющие </w:t>
      </w:r>
      <w:hyperlink r:id="rId7" w:anchor="/document/12177515/entry/2002" w:history="1">
        <w:r w:rsidRPr="00F67CA2">
          <w:rPr>
            <w:sz w:val="28"/>
            <w:szCs w:val="28"/>
          </w:rPr>
          <w:t>муниципальные услуги</w:t>
        </w:r>
      </w:hyperlink>
      <w:r w:rsidRPr="00F67CA2">
        <w:rPr>
          <w:sz w:val="28"/>
          <w:szCs w:val="28"/>
        </w:rPr>
        <w:t>, не вправе требовать от </w:t>
      </w:r>
      <w:hyperlink r:id="rId8" w:anchor="/document/12177515/entry/2003" w:history="1">
        <w:r w:rsidRPr="00F67CA2">
          <w:rPr>
            <w:sz w:val="28"/>
            <w:szCs w:val="28"/>
          </w:rPr>
          <w:t>заявителя</w:t>
        </w:r>
      </w:hyperlink>
      <w:r>
        <w:rPr>
          <w:sz w:val="28"/>
          <w:szCs w:val="28"/>
        </w:rPr>
        <w:t>,</w:t>
      </w:r>
    </w:p>
    <w:p w:rsidR="00F67CA2" w:rsidRPr="00F67CA2" w:rsidRDefault="00F67CA2" w:rsidP="00F67CA2">
      <w:pPr>
        <w:pStyle w:val="s1"/>
        <w:shd w:val="clear" w:color="auto" w:fill="FFFFFF"/>
        <w:spacing w:before="0" w:beforeAutospacing="0" w:after="0" w:afterAutospacing="0"/>
        <w:jc w:val="both"/>
        <w:rPr>
          <w:sz w:val="28"/>
          <w:szCs w:val="28"/>
        </w:rPr>
      </w:pPr>
      <w:r w:rsidRPr="00F67CA2">
        <w:rPr>
          <w:color w:val="22272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w:t>
      </w:r>
      <w:r>
        <w:rPr>
          <w:color w:val="22272F"/>
          <w:sz w:val="28"/>
          <w:szCs w:val="28"/>
        </w:rPr>
        <w:t>рственных и муниципальных услуг.</w:t>
      </w:r>
    </w:p>
    <w:p w:rsidR="00483056" w:rsidRPr="00F67CA2" w:rsidRDefault="00483056"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 xml:space="preserve"> </w:t>
      </w:r>
      <w:r w:rsidR="00F67CA2" w:rsidRPr="00F67CA2">
        <w:rPr>
          <w:color w:val="22272F"/>
          <w:sz w:val="28"/>
          <w:szCs w:val="28"/>
        </w:rPr>
        <w:t>Д</w:t>
      </w:r>
      <w:r w:rsidRPr="00F67CA2">
        <w:rPr>
          <w:color w:val="22272F"/>
          <w:sz w:val="28"/>
          <w:szCs w:val="28"/>
        </w:rPr>
        <w:t>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9" w:anchor="/document/72210316/entry/1090" w:history="1">
        <w:r w:rsidRPr="00F67CA2">
          <w:rPr>
            <w:color w:val="734C9B"/>
            <w:sz w:val="28"/>
            <w:szCs w:val="28"/>
          </w:rPr>
          <w:t>законодательством</w:t>
        </w:r>
      </w:hyperlink>
      <w:r w:rsidR="000A7B14" w:rsidRPr="000A7B14">
        <w:rPr>
          <w:color w:val="734C9B"/>
          <w:sz w:val="28"/>
          <w:szCs w:val="28"/>
        </w:rPr>
        <w:t xml:space="preserve"> </w:t>
      </w:r>
      <w:r w:rsidRPr="00F67CA2">
        <w:rPr>
          <w:color w:val="22272F"/>
          <w:sz w:val="28"/>
          <w:szCs w:val="28"/>
        </w:rPr>
        <w:t>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1) наименование органа или организации, направляющих межведомственный запрос;</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2) наименование органа или организации, в адрес которых направляется межведомственный запрос;</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6) контактная информация для направления ответа на межведомственный запрос;</w:t>
      </w:r>
    </w:p>
    <w:p w:rsidR="00F67CA2" w:rsidRPr="00F67CA2" w:rsidRDefault="00F67CA2"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7) дата направления межведомственного запроса;</w:t>
      </w:r>
    </w:p>
    <w:p w:rsidR="00F67CA2" w:rsidRDefault="00F67CA2"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67CA2" w:rsidRPr="00F67CA2" w:rsidRDefault="00F67CA2" w:rsidP="00F67CA2">
      <w:pPr>
        <w:pStyle w:val="s1"/>
        <w:shd w:val="clear" w:color="auto" w:fill="FFFFFF"/>
        <w:spacing w:before="0" w:beforeAutospacing="0" w:after="0" w:afterAutospacing="0"/>
        <w:jc w:val="both"/>
        <w:rPr>
          <w:sz w:val="28"/>
          <w:szCs w:val="28"/>
        </w:rPr>
      </w:pPr>
      <w:r w:rsidRPr="00F67CA2">
        <w:rPr>
          <w:rFonts w:eastAsiaTheme="minorHAnsi"/>
          <w:color w:val="22272F"/>
          <w:sz w:val="28"/>
          <w:szCs w:val="28"/>
          <w:shd w:val="clear" w:color="auto" w:fill="FFFFFF"/>
          <w:lang w:eastAsia="en-US"/>
        </w:rPr>
        <w:t>9) информация о факте получения согласия, предусмотренного </w:t>
      </w:r>
      <w:hyperlink r:id="rId10" w:anchor="/document/12177515/entry/705" w:history="1">
        <w:r w:rsidRPr="00F67CA2">
          <w:rPr>
            <w:rFonts w:eastAsiaTheme="minorHAnsi"/>
            <w:sz w:val="28"/>
            <w:szCs w:val="28"/>
            <w:shd w:val="clear" w:color="auto" w:fill="FFFFFF"/>
            <w:lang w:eastAsia="en-US"/>
          </w:rPr>
          <w:t>частью 5 статьи 7</w:t>
        </w:r>
      </w:hyperlink>
      <w:r w:rsidRPr="00F67CA2">
        <w:rPr>
          <w:rFonts w:eastAsiaTheme="minorHAnsi"/>
          <w:sz w:val="28"/>
          <w:szCs w:val="28"/>
          <w:shd w:val="clear" w:color="auto" w:fill="FFFFFF"/>
          <w:lang w:eastAsia="en-US"/>
        </w:rPr>
        <w:t> Федерального закона</w:t>
      </w:r>
      <w:r>
        <w:rPr>
          <w:rFonts w:eastAsiaTheme="minorHAnsi"/>
          <w:sz w:val="28"/>
          <w:szCs w:val="28"/>
          <w:shd w:val="clear" w:color="auto" w:fill="FFFFFF"/>
          <w:lang w:eastAsia="en-US"/>
        </w:rPr>
        <w:t xml:space="preserve"> от 27.07.2010 № 210-ФЗ</w:t>
      </w:r>
      <w:r w:rsidRPr="00F67CA2">
        <w:rPr>
          <w:rFonts w:eastAsiaTheme="minorHAnsi"/>
          <w:sz w:val="28"/>
          <w:szCs w:val="28"/>
          <w:shd w:val="clear" w:color="auto" w:fill="FFFFFF"/>
          <w:lang w:eastAsia="en-US"/>
        </w:rPr>
        <w:t xml:space="preserve"> (при направлении </w:t>
      </w:r>
      <w:r w:rsidRPr="00F67CA2">
        <w:rPr>
          <w:rFonts w:eastAsiaTheme="minorHAnsi"/>
          <w:sz w:val="28"/>
          <w:szCs w:val="28"/>
          <w:shd w:val="clear" w:color="auto" w:fill="FFFFFF"/>
          <w:lang w:eastAsia="en-US"/>
        </w:rPr>
        <w:lastRenderedPageBreak/>
        <w:t>межведомственного запроса в случае, предусмотренном частью 5 статьи 7 настоящего Федерального закона).</w:t>
      </w:r>
    </w:p>
    <w:p w:rsidR="00764801" w:rsidRPr="00764801" w:rsidRDefault="00764801" w:rsidP="000A7B14">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64801" w:rsidRPr="00764801">
        <w:rPr>
          <w:rFonts w:ascii="Times New Roman" w:eastAsia="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Исчерпывающий перечень оснований для приостановления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или отказа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2.10</w:t>
      </w:r>
      <w:r w:rsidR="00764801" w:rsidRPr="00764801">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764801" w:rsidRPr="00764801" w:rsidRDefault="004C2377" w:rsidP="007648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w:t>
      </w:r>
      <w:r w:rsidR="00764801" w:rsidRPr="00764801">
        <w:rPr>
          <w:rFonts w:ascii="Times New Roman" w:eastAsia="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заявление подано ненадлежащим лицом;</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заявление и (или) прилагаемые к нему документы по форме или по содержанию не соответствуют требованиям законодательства;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полномочия по распоряжению приобретаемым земельным участком отсутствуют у ОМС;</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земельный участок зарезервирован для государственных нужд или муниципальных нужд;</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имеются вступившие в законную силу решения суда, ограничивающие оборот земельного участка;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на земельном участке, в отношении которого подано заявление, находятся здания, строения, сооружения, не являющиеся собственностью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4C2377" w:rsidP="009C291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483056">
        <w:rPr>
          <w:rFonts w:ascii="Times New Roman" w:eastAsia="Times New Roman" w:hAnsi="Times New Roman" w:cs="Times New Roman"/>
          <w:sz w:val="28"/>
          <w:szCs w:val="28"/>
        </w:rPr>
        <w:t>.</w:t>
      </w:r>
      <w:r w:rsidR="00764801" w:rsidRPr="00764801">
        <w:rPr>
          <w:rFonts w:ascii="Times New Roman" w:eastAsia="Times New Roman" w:hAnsi="Times New Roman" w:cs="Times New Roman"/>
          <w:sz w:val="28"/>
          <w:szCs w:val="28"/>
        </w:rPr>
        <w:t xml:space="preserve"> Услугой, необходимой и обязательной для предоставления муниципальной услуги, является:</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государственного кадастра объектов недвижимости (кадастровый паспорт земельного участка);</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Единого реестра прав на недвижимое имущество и сделок с ним (выписка из Единого государственного реестра прав на недвижимое имущество и сделок с ним);</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 выдача сведений из государственных реестров о юридическом лице или индивидуальном предпринимателе, являющемся Заявителем.</w:t>
      </w:r>
    </w:p>
    <w:p w:rsidR="00764801" w:rsidRPr="00764801" w:rsidRDefault="00764801" w:rsidP="00483056">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764801">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764801" w:rsidRPr="00764801">
        <w:rPr>
          <w:rFonts w:ascii="Times New Roman" w:eastAsia="Calibri" w:hAnsi="Times New Roman" w:cs="Times New Roman"/>
          <w:sz w:val="28"/>
          <w:szCs w:val="28"/>
          <w:lang w:eastAsia="ru-RU"/>
        </w:rPr>
        <w:t>. Муниципальная услуга предоставляется бесплатно.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2.14</w:t>
      </w:r>
      <w:r w:rsidR="00764801" w:rsidRPr="00764801">
        <w:rPr>
          <w:rFonts w:ascii="Times New Roman" w:eastAsia="Calibri" w:hAnsi="Times New Roman" w:cs="Times New Roman"/>
          <w:sz w:val="28"/>
          <w:szCs w:val="28"/>
          <w:lang w:eastAsia="ru-RU"/>
        </w:rPr>
        <w:t>. Порядок и размер оплаты не предусмотрен.</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Максимальный срок ожидания в очереди при подаче запроса</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 предоставлении муниципальной услуги, услуги организации, участвующей в предоставлении муниципальной услуги, и при получении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результата предоставления таких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2.15</w:t>
      </w:r>
      <w:r w:rsidR="00764801" w:rsidRPr="00764801">
        <w:rPr>
          <w:rFonts w:ascii="Times New Roman" w:eastAsia="Calibri" w:hAnsi="Times New Roman" w:cs="Times New Roman"/>
          <w:sz w:val="28"/>
          <w:szCs w:val="28"/>
          <w:lang w:eastAsia="ru-RU"/>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2.16</w:t>
      </w:r>
      <w:r w:rsidR="00764801" w:rsidRPr="00764801">
        <w:rPr>
          <w:rFonts w:ascii="Times New Roman" w:eastAsia="Calibri" w:hAnsi="Times New Roman" w:cs="Times New Roman"/>
          <w:sz w:val="28"/>
          <w:szCs w:val="28"/>
          <w:lang w:eastAsia="ru-RU"/>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прилагаемые к нему документы регистрируются в день их поступления.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регистрации обращения заявителя не должен превышать 10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В случае если заявитель представил правильно оформленный и полный комплект документов, срок их регистрации не должен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помещениям, в которых предоставляются</w:t>
      </w:r>
    </w:p>
    <w:p w:rsidR="00764801" w:rsidRPr="00764801" w:rsidRDefault="000A7B14"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w:t>
      </w:r>
      <w:r w:rsidR="00764801" w:rsidRPr="00764801">
        <w:rPr>
          <w:rFonts w:ascii="Times New Roman" w:eastAsia="Calibri" w:hAnsi="Times New Roman" w:cs="Times New Roman"/>
          <w:b/>
          <w:sz w:val="28"/>
          <w:szCs w:val="28"/>
          <w:lang w:eastAsia="ru-RU"/>
        </w:rPr>
        <w:t>униципальные</w:t>
      </w:r>
      <w:r w:rsidRPr="00646023">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00764801" w:rsidRPr="00764801">
        <w:rPr>
          <w:rFonts w:ascii="Times New Roman" w:eastAsia="Calibri" w:hAnsi="Times New Roman" w:cs="Times New Roman"/>
          <w:b/>
          <w:sz w:val="28"/>
          <w:szCs w:val="28"/>
          <w:lang w:eastAsia="ru-RU"/>
        </w:rPr>
        <w:t xml:space="preserve">услуги, услуги организации,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участвующей в предоставлении муниципальной услуги,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к местам ожидания и приема заявителей, размещению 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оформлению визуальной, текстовой и мультимедийной информации</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 порядке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организации предоставления муниципальной услуги в ОМСУ:</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2.17</w:t>
      </w:r>
      <w:r w:rsidR="00764801" w:rsidRPr="00764801">
        <w:rPr>
          <w:rFonts w:ascii="Times New Roman" w:eastAsia="Calibri" w:hAnsi="Times New Roman" w:cs="Times New Roman"/>
          <w:sz w:val="28"/>
          <w:szCs w:val="28"/>
          <w:lang w:eastAsia="ru-RU"/>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территории, прилегающей к месторасположению уполномоченного органа, оборудуются места для парковки не менее пяти</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Прием заявителей и оказание услуги в уполномоченном органе осуществляется в обособленных местах приема (кабинках, стойках).</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ожидания оборудуется креслами, столами (стойками) для возможности оформления заявлений (запросов),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0A7B14"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При </w:t>
      </w:r>
      <w:r w:rsidR="00764801" w:rsidRPr="00764801">
        <w:rPr>
          <w:rFonts w:ascii="Times New Roman" w:eastAsia="Calibri" w:hAnsi="Times New Roman" w:cs="Times New Roman"/>
          <w:sz w:val="28"/>
          <w:szCs w:val="28"/>
          <w:lang w:eastAsia="ru-RU"/>
        </w:rPr>
        <w:t>организации предоставления муниципальной услуги в МФЦ:</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2.18</w:t>
      </w:r>
      <w:r w:rsidR="00764801" w:rsidRPr="00764801">
        <w:rPr>
          <w:rFonts w:ascii="Times New Roman" w:eastAsia="Calibri" w:hAnsi="Times New Roman" w:cs="Times New Roman"/>
          <w:sz w:val="28"/>
          <w:szCs w:val="28"/>
          <w:lang w:eastAsia="ru-RU"/>
        </w:rPr>
        <w:t>. Для организации взаимодействия с заявителями помещение МФЦ делится на следующие функциональные секторы (зоны):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сектор информирования и ожидания;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сектор приема заявителей.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информирования и ожидания включает в себя: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информационные стенды, содержащие актуальную и исчерпывающую информацию, необходимую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 электронную систему управления очередью, предназначенную для: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регистрации заявителя в очереди;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учета заявителей в очереди, управления отдельными очередями в зависимости от видов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отображения статуса очереди;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автоматического перенаправления заявителя в очередь на обслуживание к следующему работнику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Площадь сектора информирования и ожидания определяется из расчета не менее 10 квадратных метров на одно окно.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2.19.</w:t>
      </w:r>
      <w:r w:rsidR="00764801" w:rsidRPr="00764801">
        <w:rPr>
          <w:rFonts w:ascii="Times New Roman" w:eastAsia="Calibri" w:hAnsi="Times New Roman" w:cs="Times New Roman"/>
          <w:sz w:val="28"/>
          <w:szCs w:val="28"/>
          <w:lang w:eastAsia="ru-RU"/>
        </w:rPr>
        <w:t xml:space="preserve"> Организации, участвующие в предоставлении муниципальной услуги, должны отвечать следующим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наличие инфраструктуры, обеспечивающей доступ к информационно-телекоммуникационной сети «Интернет»;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наличие не менее одного окна для приема и выдачи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прием заявителей осуществляется не менее 3 дней в неделю и не менее 6 часов в день;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максимальный срок ожидания в очереди - 15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Условия комфортности приема заявителей должны соответствовать следующим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перечень необходимых и обязательных услуг, предоставление которых организовано;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сроки предоставления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размеры платежей, уплачиваемых заявителем при получении необходимых и обязательных услуг, порядок их уплаты;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информацию о дополнительных (сопутствующих) услугах, размерах и порядке их оплаты;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иную информацию, необходимую для получения необходимой и обязательной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Показатели доступности и качества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2.20. Показатели доступности и качества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64801">
        <w:rPr>
          <w:rFonts w:ascii="Times New Roman" w:eastAsia="Calibri" w:hAnsi="Times New Roman" w:cs="Times New Roman"/>
          <w:b/>
          <w:i/>
          <w:sz w:val="28"/>
          <w:szCs w:val="28"/>
          <w:lang w:eastAsia="ru-RU"/>
        </w:rPr>
        <w:t xml:space="preserve"> </w:t>
      </w:r>
      <w:r w:rsidRPr="00764801">
        <w:rPr>
          <w:rFonts w:ascii="Times New Roman" w:eastAsia="Calibri" w:hAnsi="Times New Roman" w:cs="Times New Roman"/>
          <w:sz w:val="28"/>
          <w:szCs w:val="28"/>
          <w:lang w:eastAsia="ru-RU"/>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 соблюдение сроков исполнения административных процедур;</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5) соблюдение графика работы с заявителями по предоставлению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6) доля заявителей, получивших муниципальную услугу в электронном виде;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2.22. При участии МФЦ предоставлении муниципальной услуги, МФЦ осуществляют следующие административные процедуры: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прием и рассмотрение запросов заявителей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764801">
        <w:rPr>
          <w:rFonts w:ascii="Times New Roman" w:eastAsia="Times New Roman" w:hAnsi="Times New Roman" w:cs="Times New Roman"/>
          <w:sz w:val="28"/>
          <w:szCs w:val="28"/>
        </w:rPr>
        <w:t xml:space="preserve">2) </w:t>
      </w:r>
      <w:r w:rsidRPr="00764801">
        <w:rPr>
          <w:rFonts w:ascii="Times New Roman" w:eastAsia="Times New Roman" w:hAnsi="Times New Roman" w:cs="Times New Roman"/>
          <w:spacing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2.26. Требования к электронным документам и электронным копиям документов, предоставляемым через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3. Состав, последовательность и сроки выполнения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административных процедур, требования к их выполнению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прием и регистрация заявлений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 принятие ОМСУ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решения (указать результат услуги) или решения об отказе;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выдача заявителю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Прием и рассмотрение заявлений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Обращение может осуществляться заявителем лично (в очной форме) и заочной форме путем подачи заявления и иных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w:t>
      </w:r>
      <w:r w:rsidRPr="00764801">
        <w:rPr>
          <w:rFonts w:ascii="Times New Roman" w:eastAsia="Calibri" w:hAnsi="Times New Roman" w:cs="Times New Roman"/>
          <w:sz w:val="28"/>
          <w:szCs w:val="28"/>
          <w:lang w:eastAsia="ru-RU"/>
        </w:rPr>
        <w:lastRenderedPageBreak/>
        <w:t>«Портал государственных и муниципальных услуг (функций) Амурской области» (далее также – Портал) или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w:t>
      </w:r>
      <w:r w:rsidRPr="00764801">
        <w:rPr>
          <w:rFonts w:ascii="Times New Roman" w:eastAsia="Calibri" w:hAnsi="Times New Roman" w:cs="Times New Roman"/>
          <w:sz w:val="28"/>
          <w:szCs w:val="28"/>
          <w:lang w:eastAsia="ru-RU"/>
        </w:rPr>
        <w:lastRenderedPageBreak/>
        <w:t>случае, заявитель, после отправки факсимильного сообщения может получить регистрационный номер, позвонив на телефонный номер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обращении заявителя за предоставлением муниципальной услуги, заявителю разъясняется информация:</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нормативных правовых актах, регулирующих условия и порядок предоставления муниципальной услуги;</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сроках предоставления муниципальной услуги;</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64801" w:rsidRPr="00764801" w:rsidRDefault="00764801" w:rsidP="009C291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предмет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перечень представленных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дата подачи заявления;</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подпись лица, подавшего заявление.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ответственный за прием документов, осуществляет следующие действия в ходе приема заявителя:</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устанавливает предмет обращения, проверяет документ, удостоверяющий личность;</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полномочия заявителя;</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соответствие представленных документов требованиям, удостоверяясь, что: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тексты документов написаны разборчиво, наименования юридических лиц - без сокращения, с указанием их мест нахождения;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фамилии, имена и отчества физических лиц, контактные телефоны, адреса их мест жительства написаны полностью;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документах нет подчисток, приписок, зачеркнутых слов и иных неоговоренных исправлений;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документы не исполнены карандашом;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принимает решение о приеме у заявителя представленных документов с выдачей расписки, согласно Приложению 5;</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обратился заочно, специалист, ответственный за прием документов:</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64801" w:rsidRPr="00764801" w:rsidRDefault="00764801" w:rsidP="00764801">
      <w:pPr>
        <w:widowControl w:val="0"/>
        <w:suppressAutoHyphens/>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представленные документы на предмет комплектности;</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Срок исполнения административной процедуры составляет не более 15 минут.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4C2377"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2377">
        <w:rPr>
          <w:rFonts w:ascii="Times New Roman" w:eastAsia="Calibri" w:hAnsi="Times New Roman" w:cs="Times New Roman"/>
          <w:b/>
          <w:sz w:val="28"/>
          <w:szCs w:val="28"/>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4801" w:rsidRPr="004C2377"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425F5" w:rsidRPr="004C2377"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377">
        <w:rPr>
          <w:rFonts w:ascii="Times New Roman" w:eastAsia="Calibri" w:hAnsi="Times New Roman" w:cs="Times New Roman"/>
          <w:sz w:val="28"/>
          <w:szCs w:val="28"/>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64801" w:rsidRPr="00A425F5" w:rsidRDefault="00A425F5"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377">
        <w:rPr>
          <w:rFonts w:ascii="Times New Roman" w:hAnsi="Times New Roman" w:cs="Times New Roman"/>
          <w:sz w:val="28"/>
          <w:szCs w:val="28"/>
          <w:shd w:val="clear" w:color="auto" w:fill="FFFFFF"/>
        </w:rPr>
        <w:t xml:space="preserve">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w:t>
      </w:r>
      <w:r w:rsidRPr="004C2377">
        <w:rPr>
          <w:rFonts w:ascii="Times New Roman" w:hAnsi="Times New Roman" w:cs="Times New Roman"/>
          <w:sz w:val="28"/>
          <w:szCs w:val="28"/>
          <w:shd w:val="clear" w:color="auto" w:fill="FFFFFF"/>
        </w:rPr>
        <w:lastRenderedPageBreak/>
        <w:t>предусмотренных законодательством Российской Федерации, представление </w:t>
      </w:r>
      <w:hyperlink r:id="rId11" w:anchor="/document/57413333/entry/0" w:history="1">
        <w:r w:rsidRPr="004C2377">
          <w:rPr>
            <w:rFonts w:ascii="Times New Roman" w:hAnsi="Times New Roman" w:cs="Times New Roman"/>
            <w:sz w:val="28"/>
            <w:szCs w:val="28"/>
            <w:shd w:val="clear" w:color="auto" w:fill="FFFFFF"/>
          </w:rPr>
          <w:t>информации</w:t>
        </w:r>
      </w:hyperlink>
      <w:r w:rsidRPr="004C2377">
        <w:rPr>
          <w:rFonts w:ascii="Times New Roman" w:hAnsi="Times New Roman" w:cs="Times New Roman"/>
          <w:sz w:val="28"/>
          <w:szCs w:val="28"/>
          <w:shd w:val="clear" w:color="auto" w:fill="FFFFFF"/>
        </w:rPr>
        <w:t>,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ответственный за межведомственное взаимодействие, не позднее дня, следующего за днем поступления заявления: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подписывает оформленный межведомственный запрос у руководителя;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регистрирует межведомственный запрос в соответствующем реестре;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направляет межведомственный запрос в соответствующий орган.</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содержит: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наименование органа (организации), направляющего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w:t>
      </w:r>
      <w:r w:rsidRPr="00764801">
        <w:rPr>
          <w:rFonts w:ascii="Times New Roman" w:eastAsia="Calibri" w:hAnsi="Times New Roman" w:cs="Times New Roman"/>
          <w:sz w:val="28"/>
          <w:szCs w:val="28"/>
          <w:lang w:eastAsia="ru-RU"/>
        </w:rPr>
        <w:lastRenderedPageBreak/>
        <w:t>(или) адрес электронной почты данного лица для связи.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почтовым отправлением;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курьером, под расписку;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через систему межведомственного электронного взаимодействия (СМЭВ).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исполнения административной процедуры</w:t>
      </w:r>
      <w:r w:rsidR="00F95981" w:rsidRPr="00F95981">
        <w:rPr>
          <w:color w:val="22272F"/>
          <w:sz w:val="23"/>
          <w:szCs w:val="23"/>
          <w:shd w:val="clear" w:color="auto" w:fill="FFFFFF"/>
        </w:rPr>
        <w:t xml:space="preserve">, </w:t>
      </w:r>
      <w:r w:rsidR="00F95981" w:rsidRPr="00F95981">
        <w:rPr>
          <w:rFonts w:ascii="Times New Roman" w:hAnsi="Times New Roman" w:cs="Times New Roman"/>
          <w:sz w:val="28"/>
          <w:szCs w:val="28"/>
          <w:shd w:val="clear" w:color="auto" w:fill="FFFFFF"/>
        </w:rPr>
        <w:t xml:space="preserve">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w:t>
      </w:r>
      <w:r w:rsidR="00F95981" w:rsidRPr="00F95981">
        <w:rPr>
          <w:rFonts w:ascii="Times New Roman" w:hAnsi="Times New Roman" w:cs="Times New Roman"/>
          <w:sz w:val="28"/>
          <w:szCs w:val="28"/>
          <w:shd w:val="clear" w:color="auto" w:fill="FFFFFF"/>
        </w:rPr>
        <w:lastRenderedPageBreak/>
        <w:t>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2" w:anchor="/document/70207848/entry/0" w:history="1">
        <w:r w:rsidR="00F95981" w:rsidRPr="00F95981">
          <w:rPr>
            <w:rFonts w:ascii="Times New Roman" w:hAnsi="Times New Roman" w:cs="Times New Roman"/>
            <w:sz w:val="28"/>
            <w:szCs w:val="28"/>
            <w:shd w:val="clear" w:color="auto" w:fill="FFFFFF"/>
          </w:rPr>
          <w:t>правовыми актами</w:t>
        </w:r>
      </w:hyperlink>
      <w:r w:rsidR="00F95981" w:rsidRPr="00F95981">
        <w:rPr>
          <w:rFonts w:ascii="Times New Roman" w:hAnsi="Times New Roman" w:cs="Times New Roman"/>
          <w:sz w:val="28"/>
          <w:szCs w:val="28"/>
          <w:shd w:val="clear" w:color="auto" w:fill="FFFFFF"/>
        </w:rPr>
        <w:t>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F95981" w:rsidRPr="00F95981">
        <w:rPr>
          <w:color w:val="22272F"/>
          <w:sz w:val="23"/>
          <w:szCs w:val="23"/>
          <w:shd w:val="clear" w:color="auto" w:fill="FFFFFF"/>
        </w:rPr>
        <w:t>.</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Принятие ОМСУ решения о (результат услуги)  или решения об отказе в (результат услуги) </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данные документы ОМСУ получает самостоятельно).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64801">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764801">
        <w:rPr>
          <w:rFonts w:ascii="Times New Roman" w:eastAsia="Calibri" w:hAnsi="Times New Roman" w:cs="Times New Roman"/>
          <w:i/>
          <w:sz w:val="28"/>
          <w:szCs w:val="28"/>
          <w:lang w:eastAsia="ru-RU"/>
        </w:rPr>
        <w:t xml:space="preserve"> </w:t>
      </w:r>
    </w:p>
    <w:p w:rsidR="00764801" w:rsidRPr="00764801" w:rsidRDefault="00764801" w:rsidP="00764801">
      <w:pPr>
        <w:tabs>
          <w:tab w:val="left" w:pos="851"/>
        </w:tabs>
        <w:spacing w:after="0" w:line="240" w:lineRule="auto"/>
        <w:ind w:firstLine="851"/>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случае отсутствия оснований для отказа,</w:t>
      </w:r>
      <w:r w:rsidRPr="00764801">
        <w:rPr>
          <w:rFonts w:ascii="Times New Roman" w:eastAsia="Times New Roman" w:hAnsi="Times New Roman" w:cs="Times New Roman"/>
          <w:i/>
          <w:sz w:val="28"/>
          <w:szCs w:val="28"/>
        </w:rPr>
        <w:t xml:space="preserve"> </w:t>
      </w:r>
      <w:r w:rsidRPr="00764801">
        <w:rPr>
          <w:rFonts w:ascii="Times New Roman" w:eastAsia="Times New Roman" w:hAnsi="Times New Roman" w:cs="Times New Roman"/>
          <w:sz w:val="28"/>
          <w:szCs w:val="28"/>
        </w:rPr>
        <w:t>специалист ОМСУ, ответственный за принятие решения о предоставлении услуги, подготавливает  решения  о предоставлении земельного участка и передает его вместе с личным делом заявителя руководителю уполномоченного органа для подписания.</w:t>
      </w:r>
    </w:p>
    <w:p w:rsidR="00764801" w:rsidRPr="00764801" w:rsidRDefault="00764801" w:rsidP="00764801">
      <w:pPr>
        <w:tabs>
          <w:tab w:val="left" w:pos="851"/>
        </w:tabs>
        <w:spacing w:after="0" w:line="240" w:lineRule="auto"/>
        <w:ind w:firstLine="851"/>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В случае наличия оснований для отказа специалист ОМСУ, ответственный за принятие решения о предоставлении услуги</w:t>
      </w:r>
      <w:r w:rsidRPr="00764801">
        <w:rPr>
          <w:rFonts w:ascii="Times New Roman" w:eastAsia="Times New Roman" w:hAnsi="Times New Roman" w:cs="Times New Roman"/>
          <w:i/>
          <w:sz w:val="28"/>
          <w:szCs w:val="28"/>
        </w:rPr>
        <w:t>,</w:t>
      </w:r>
      <w:r w:rsidRPr="00764801">
        <w:rPr>
          <w:rFonts w:ascii="Times New Roman" w:eastAsia="Times New Roman" w:hAnsi="Times New Roman" w:cs="Times New Roman"/>
          <w:sz w:val="28"/>
          <w:szCs w:val="28"/>
        </w:rPr>
        <w:t xml:space="preserve"> подготавливает проект письма с мотивированным отказом и передает его вместе с личным делом заявителя руководителю уполномоченного органа для подписания.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административной процедуры является принятие ОМСУ решения о предоставлении земельного участка или решения об отказе в предоставлении земельного участка  и направление принятого решения для выдачи его заявителю.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3.5. Основанием начала исполнения административной процедуры является поступление специалисту,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ответственному за выдачу результата предоставления услуги, решения о предоставлении земельного участка или решения об отказе в предоставлении земельного участка  (далее - документ, являющийся результатом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Административная процедура исполняется специалистом, ответственным за выдачу результата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информирует заявителя о дате, с которой заявитель может получить документ, являющийся результатом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обратился за предоставлением услуги через Портал, то информирование осуществляется, также через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исполнения административной процедуры составляет не более трех рабочих дней.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C3A0D" w:rsidRDefault="00764801" w:rsidP="006C3A0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r w:rsidRPr="00764801">
        <w:rPr>
          <w:rFonts w:ascii="Times New Roman" w:eastAsia="Calibri" w:hAnsi="Times New Roman" w:cs="Times New Roman"/>
          <w:sz w:val="28"/>
          <w:szCs w:val="28"/>
          <w:lang w:eastAsia="ru-RU"/>
        </w:rPr>
        <w:t xml:space="preserve">4.1. </w:t>
      </w:r>
      <w:r w:rsidR="006C3A0D" w:rsidRPr="006C3A0D">
        <w:rPr>
          <w:rFonts w:ascii="Times New Roman" w:eastAsia="Times New Roman" w:hAnsi="Times New Roman" w:cs="Times New Roman"/>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C3A0D" w:rsidRPr="006C3A0D" w:rsidRDefault="006C3A0D" w:rsidP="006C3A0D">
      <w:pPr>
        <w:widowControl w:val="0"/>
        <w:autoSpaceDE w:val="0"/>
        <w:autoSpaceDN w:val="0"/>
        <w:adjustRightInd w:val="0"/>
        <w:spacing w:after="0" w:line="240" w:lineRule="auto"/>
        <w:rPr>
          <w:rFonts w:ascii="Times New Roman" w:eastAsia="Times New Roman" w:hAnsi="Times New Roman" w:cs="Times New Roman"/>
          <w:sz w:val="28"/>
          <w:szCs w:val="28"/>
          <w:lang w:eastAsia="ko-KR"/>
        </w:rPr>
      </w:pPr>
      <w:r w:rsidRPr="006C3A0D">
        <w:rPr>
          <w:rFonts w:ascii="Times New Roman" w:eastAsia="Times New Roman" w:hAnsi="Times New Roman" w:cs="Times New Roman"/>
          <w:color w:val="000000"/>
          <w:sz w:val="28"/>
          <w:szCs w:val="28"/>
          <w:lang w:eastAsia="ru-RU"/>
        </w:rPr>
        <w:t>Основными задачами текущего контроля являются:</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6C3A0D" w:rsidRPr="006C3A0D" w:rsidRDefault="006C3A0D" w:rsidP="006C3A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Текущий контроль осуществляется на постоянной основе.</w:t>
      </w:r>
    </w:p>
    <w:p w:rsidR="00764801" w:rsidRPr="00764801" w:rsidRDefault="00764801" w:rsidP="006C3A0D">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6C3A0D" w:rsidRPr="006C3A0D" w:rsidRDefault="00764801" w:rsidP="006C3A0D">
      <w:pPr>
        <w:pStyle w:val="ConsPlusNormal"/>
        <w:ind w:firstLine="709"/>
        <w:jc w:val="both"/>
        <w:rPr>
          <w:rFonts w:ascii="Times New Roman" w:eastAsia="Times New Roman" w:hAnsi="Times New Roman"/>
          <w:sz w:val="28"/>
          <w:szCs w:val="28"/>
          <w:lang w:eastAsia="ko-KR"/>
        </w:rPr>
      </w:pPr>
      <w:r w:rsidRPr="00764801">
        <w:rPr>
          <w:rFonts w:ascii="Times New Roman" w:hAnsi="Times New Roman"/>
          <w:sz w:val="28"/>
          <w:szCs w:val="28"/>
        </w:rPr>
        <w:t xml:space="preserve">4.2. </w:t>
      </w:r>
      <w:r w:rsidR="006C3A0D" w:rsidRPr="006C3A0D">
        <w:rPr>
          <w:rFonts w:ascii="Times New Roman" w:eastAsia="Times New Roman" w:hAnsi="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C3A0D" w:rsidRPr="006C3A0D" w:rsidRDefault="006C3A0D" w:rsidP="006C3A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w:t>
      </w:r>
      <w:r w:rsidRPr="006C3A0D">
        <w:rPr>
          <w:rFonts w:ascii="Times New Roman" w:eastAsia="Times New Roman" w:hAnsi="Times New Roman" w:cs="Times New Roman"/>
          <w:sz w:val="28"/>
          <w:szCs w:val="28"/>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Заявитель уведомляется о результатах проверки в течение 10 календарных дней со дня принятия соответствующего решения.</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Внеплановые проверки осуществляются по решению руководителя </w:t>
      </w:r>
      <w:r w:rsidRPr="006C3A0D">
        <w:rPr>
          <w:rFonts w:ascii="Times New Roman" w:eastAsia="Times New Roman" w:hAnsi="Times New Roman" w:cs="Times New Roman"/>
          <w:sz w:val="28"/>
          <w:szCs w:val="28"/>
          <w:lang w:eastAsia="ko-KR"/>
        </w:rPr>
        <w:t xml:space="preserve">уполномоченного органа </w:t>
      </w:r>
      <w:r w:rsidRPr="006C3A0D">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Плановые проверки осуществляются на основании полугодовых или годовых планов работы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w:t>
      </w:r>
    </w:p>
    <w:p w:rsid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4801" w:rsidRPr="00764801" w:rsidRDefault="00764801" w:rsidP="006C3A0D">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Ответственность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C3A0D" w:rsidRPr="006C3A0D" w:rsidRDefault="00764801" w:rsidP="006C3A0D">
      <w:pPr>
        <w:pStyle w:val="ConsPlusNormal"/>
        <w:ind w:firstLine="709"/>
        <w:jc w:val="both"/>
        <w:rPr>
          <w:rFonts w:ascii="Times New Roman" w:eastAsia="Times New Roman" w:hAnsi="Times New Roman"/>
          <w:sz w:val="28"/>
          <w:szCs w:val="28"/>
          <w:lang w:eastAsia="ko-KR"/>
        </w:rPr>
      </w:pPr>
      <w:r w:rsidRPr="00764801">
        <w:rPr>
          <w:rFonts w:ascii="Times New Roman" w:hAnsi="Times New Roman"/>
          <w:sz w:val="28"/>
          <w:szCs w:val="28"/>
        </w:rPr>
        <w:t xml:space="preserve">4.3. </w:t>
      </w:r>
      <w:r w:rsidR="006C3A0D" w:rsidRPr="006C3A0D">
        <w:rPr>
          <w:rFonts w:ascii="Times New Roman" w:eastAsia="Times New Roman" w:hAnsi="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4801" w:rsidRPr="00764801" w:rsidRDefault="00764801" w:rsidP="006C3A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4801" w:rsidRPr="00764801" w:rsidRDefault="00764801" w:rsidP="0076480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C3A0D" w:rsidRPr="006C3A0D" w:rsidRDefault="00764801"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801">
        <w:rPr>
          <w:rFonts w:ascii="Times New Roman" w:eastAsia="Calibri" w:hAnsi="Times New Roman" w:cs="Times New Roman"/>
          <w:sz w:val="28"/>
          <w:szCs w:val="28"/>
          <w:lang w:eastAsia="ru-RU"/>
        </w:rPr>
        <w:t xml:space="preserve">4.4. </w:t>
      </w:r>
      <w:r w:rsidR="006C3A0D" w:rsidRPr="006C3A0D">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его должностных лиц;</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нарушения положений настоящего административного регламента или иных нормативных правовых актов Российской Федерации, устанавливающих </w:t>
      </w:r>
      <w:r w:rsidRPr="006C3A0D">
        <w:rPr>
          <w:rFonts w:ascii="Times New Roman" w:eastAsia="Times New Roman" w:hAnsi="Times New Roman" w:cs="Times New Roman"/>
          <w:sz w:val="28"/>
          <w:szCs w:val="28"/>
          <w:lang w:eastAsia="ru-RU"/>
        </w:rPr>
        <w:lastRenderedPageBreak/>
        <w:t>требования к предоставлению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некорректного поведения должностных лиц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 Информацию, заявители могут сообщить по телефонам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xml:space="preserve"> или на официальном сайте уполномоченного органа в информационно-телекоммуникационной сети «Интернет».</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3A0D" w:rsidRPr="006C3A0D" w:rsidRDefault="006C3A0D" w:rsidP="006C3A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764801" w:rsidRPr="00764801" w:rsidRDefault="00764801" w:rsidP="006C3A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5. Досудебный порядок обжалования решения и действия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(бездействия) органа, представляющего муниципальную услугу,</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а также должностных лиц и муниципальных служащих,</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обеспечивающих ее предоставление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2DD6" w:rsidRPr="003B2DD6" w:rsidRDefault="00764801" w:rsidP="003B2DD6">
      <w:pPr>
        <w:pStyle w:val="ConsPlusNormal"/>
        <w:ind w:firstLine="709"/>
        <w:jc w:val="both"/>
        <w:rPr>
          <w:rFonts w:ascii="Times New Roman" w:eastAsia="Times New Roman" w:hAnsi="Times New Roman" w:cs="Arial"/>
          <w:sz w:val="28"/>
          <w:szCs w:val="28"/>
        </w:rPr>
      </w:pPr>
      <w:r w:rsidRPr="00764801">
        <w:rPr>
          <w:rFonts w:ascii="Times New Roman" w:hAnsi="Times New Roman"/>
          <w:sz w:val="28"/>
          <w:szCs w:val="28"/>
        </w:rPr>
        <w:t xml:space="preserve">5.1. </w:t>
      </w:r>
      <w:r w:rsidR="003B2DD6" w:rsidRPr="003B2DD6">
        <w:rPr>
          <w:rFonts w:ascii="Times New Roman" w:eastAsia="Times New Roman" w:hAnsi="Times New Roman" w:cs="Arial"/>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B2DD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w:t>
      </w:r>
      <w:hyperlink r:id="rId13" w:anchor="dst244" w:history="1">
        <w:r w:rsidRPr="003B2DD6">
          <w:rPr>
            <w:rFonts w:ascii="Times New Roman" w:eastAsia="Times New Roman" w:hAnsi="Times New Roman" w:cs="Times New Roman"/>
            <w:color w:val="0000FF"/>
            <w:sz w:val="28"/>
            <w:szCs w:val="28"/>
            <w:u w:val="single"/>
            <w:lang w:eastAsia="ru-RU"/>
          </w:rPr>
          <w:t>статье 15.1</w:t>
        </w:r>
      </w:hyperlink>
      <w:r w:rsidRPr="003B2DD6">
        <w:rPr>
          <w:rFonts w:ascii="Times New Roman" w:eastAsia="Times New Roman" w:hAnsi="Times New Roman" w:cs="Times New Roman"/>
          <w:sz w:val="28"/>
          <w:szCs w:val="28"/>
          <w:lang w:eastAsia="ru-RU"/>
        </w:rPr>
        <w:t xml:space="preserve"> № 210-ФЗ от 27.07.2010г. </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221"/>
      <w:bookmarkEnd w:id="1"/>
      <w:r w:rsidRPr="003B2D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3B2DD6">
          <w:rPr>
            <w:rFonts w:ascii="Times New Roman" w:eastAsia="Times New Roman" w:hAnsi="Times New Roman" w:cs="Times New Roman"/>
            <w:color w:val="0000FF"/>
            <w:sz w:val="28"/>
            <w:szCs w:val="28"/>
            <w:u w:val="single"/>
            <w:lang w:eastAsia="ru-RU"/>
          </w:rPr>
          <w:t>частью 1.3 статьи 16</w:t>
        </w:r>
      </w:hyperlink>
      <w:r w:rsidRPr="003B2DD6">
        <w:rPr>
          <w:rFonts w:ascii="Times New Roman" w:eastAsia="Times New Roman" w:hAnsi="Times New Roman" w:cs="Times New Roman"/>
          <w:sz w:val="28"/>
          <w:szCs w:val="28"/>
          <w:lang w:eastAsia="ru-RU"/>
        </w:rPr>
        <w:t> № 210-ФЗ от 27.07.2010г.</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295"/>
      <w:bookmarkEnd w:id="2"/>
      <w:r w:rsidRPr="003B2DD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103"/>
      <w:bookmarkEnd w:id="3"/>
      <w:r w:rsidRPr="003B2DD6">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B2DD6">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222"/>
      <w:bookmarkEnd w:id="4"/>
      <w:r w:rsidRPr="003B2D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3B2DD6">
          <w:rPr>
            <w:rFonts w:ascii="Times New Roman" w:eastAsia="Times New Roman" w:hAnsi="Times New Roman" w:cs="Times New Roman"/>
            <w:color w:val="0000FF"/>
            <w:sz w:val="28"/>
            <w:szCs w:val="28"/>
            <w:u w:val="single"/>
            <w:lang w:eastAsia="ru-RU"/>
          </w:rPr>
          <w:t>частью 1.3 статьи 16</w:t>
        </w:r>
      </w:hyperlink>
      <w:r w:rsidRPr="003B2DD6">
        <w:rPr>
          <w:rFonts w:ascii="Times New Roman" w:eastAsia="Times New Roman" w:hAnsi="Times New Roman" w:cs="Times New Roman"/>
          <w:sz w:val="28"/>
          <w:szCs w:val="28"/>
          <w:lang w:eastAsia="ru-RU"/>
        </w:rPr>
        <w:t> № 210-ФЗ от 27.07.2010г.</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105"/>
      <w:bookmarkEnd w:id="5"/>
      <w:r w:rsidRPr="003B2DD6">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223"/>
      <w:bookmarkEnd w:id="6"/>
      <w:r w:rsidRPr="003B2D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3B2DD6">
          <w:rPr>
            <w:rFonts w:ascii="Times New Roman" w:eastAsia="Times New Roman" w:hAnsi="Times New Roman" w:cs="Times New Roman"/>
            <w:color w:val="0000FF"/>
            <w:sz w:val="28"/>
            <w:szCs w:val="28"/>
            <w:u w:val="single"/>
            <w:lang w:eastAsia="ru-RU"/>
          </w:rPr>
          <w:t>частью 1.1 статьи 16</w:t>
        </w:r>
      </w:hyperlink>
      <w:r w:rsidRPr="003B2DD6">
        <w:rPr>
          <w:rFonts w:ascii="Times New Roman" w:eastAsia="Times New Roman" w:hAnsi="Times New Roman" w:cs="Times New Roman"/>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3B2DD6">
          <w:rPr>
            <w:rFonts w:ascii="Times New Roman" w:eastAsia="Times New Roman" w:hAnsi="Times New Roman" w:cs="Times New Roman"/>
            <w:color w:val="0000FF"/>
            <w:sz w:val="28"/>
            <w:szCs w:val="28"/>
            <w:u w:val="single"/>
            <w:lang w:eastAsia="ru-RU"/>
          </w:rPr>
          <w:t>частью 1.3 статьи 16</w:t>
        </w:r>
      </w:hyperlink>
      <w:r w:rsidRPr="003B2DD6">
        <w:rPr>
          <w:rFonts w:ascii="Times New Roman" w:eastAsia="Times New Roman" w:hAnsi="Times New Roman" w:cs="Times New Roman"/>
          <w:sz w:val="28"/>
          <w:szCs w:val="28"/>
          <w:lang w:eastAsia="ru-RU"/>
        </w:rPr>
        <w:t> № 210-ФЗ от 27.07.2010г.</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224"/>
      <w:bookmarkEnd w:id="7"/>
      <w:r w:rsidRPr="003B2D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225"/>
      <w:bookmarkEnd w:id="8"/>
      <w:r w:rsidRPr="003B2D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3B2DD6">
          <w:rPr>
            <w:rFonts w:ascii="Times New Roman" w:eastAsia="Times New Roman" w:hAnsi="Times New Roman" w:cs="Times New Roman"/>
            <w:color w:val="0000FF"/>
            <w:sz w:val="28"/>
            <w:szCs w:val="28"/>
            <w:u w:val="single"/>
            <w:lang w:eastAsia="ru-RU"/>
          </w:rPr>
          <w:t>частью 1.3 статьи 16</w:t>
        </w:r>
      </w:hyperlink>
      <w:r w:rsidRPr="003B2DD6">
        <w:rPr>
          <w:rFonts w:ascii="Times New Roman" w:eastAsia="Times New Roman" w:hAnsi="Times New Roman" w:cs="Times New Roman"/>
          <w:sz w:val="28"/>
          <w:szCs w:val="28"/>
          <w:lang w:eastAsia="ru-RU"/>
        </w:rPr>
        <w:t>№ 210-ФЗ от 27.07.2010г.</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296"/>
      <w:bookmarkEnd w:id="9"/>
      <w:r w:rsidRPr="003B2DD6">
        <w:rPr>
          <w:rFonts w:ascii="Times New Roman" w:eastAsia="Times New Roman" w:hAnsi="Times New Roman" w:cs="Times New Roman"/>
          <w:sz w:val="28"/>
          <w:szCs w:val="28"/>
          <w:lang w:eastAsia="ru-RU"/>
        </w:rPr>
        <w:lastRenderedPageBreak/>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sidRPr="003B2DD6">
          <w:rPr>
            <w:rFonts w:ascii="Times New Roman" w:eastAsia="Times New Roman" w:hAnsi="Times New Roman" w:cs="Times New Roman"/>
            <w:color w:val="0000FF"/>
            <w:sz w:val="28"/>
            <w:szCs w:val="28"/>
            <w:u w:val="single"/>
            <w:lang w:eastAsia="ru-RU"/>
          </w:rPr>
          <w:t>пунктом 4 части 1 статьи 7</w:t>
        </w:r>
      </w:hyperlink>
      <w:r w:rsidRPr="003B2DD6">
        <w:rPr>
          <w:rFonts w:ascii="Times New Roman" w:eastAsia="Times New Roman" w:hAnsi="Times New Roman" w:cs="Times New Roman"/>
          <w:sz w:val="28"/>
          <w:szCs w:val="28"/>
          <w:lang w:eastAsia="ru-RU"/>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3B2DD6">
          <w:rPr>
            <w:rFonts w:ascii="Times New Roman" w:eastAsia="Times New Roman" w:hAnsi="Times New Roman" w:cs="Times New Roman"/>
            <w:color w:val="0000FF"/>
            <w:sz w:val="28"/>
            <w:szCs w:val="28"/>
            <w:u w:val="single"/>
            <w:lang w:eastAsia="ru-RU"/>
          </w:rPr>
          <w:t>частью 1.3 статьи 16</w:t>
        </w:r>
      </w:hyperlink>
      <w:r w:rsidRPr="003B2DD6">
        <w:rPr>
          <w:rFonts w:ascii="Times New Roman" w:eastAsia="Times New Roman" w:hAnsi="Times New Roman" w:cs="Times New Roman"/>
          <w:sz w:val="28"/>
          <w:szCs w:val="28"/>
          <w:lang w:eastAsia="ru-RU"/>
        </w:rPr>
        <w:t> № 210-ФЗ от 27.07.2010г.</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Жалоба должна содержать:</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B2DD6">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anchor="dst100352" w:history="1">
        <w:r w:rsidRPr="003B2DD6">
          <w:rPr>
            <w:rFonts w:ascii="Times New Roman" w:eastAsia="Times New Roman" w:hAnsi="Times New Roman" w:cs="Times New Roman"/>
            <w:color w:val="0000FF"/>
            <w:sz w:val="28"/>
            <w:szCs w:val="28"/>
            <w:u w:val="single"/>
            <w:lang w:eastAsia="ru-RU"/>
          </w:rPr>
          <w:t>частью 1.1 статьи 16</w:t>
        </w:r>
      </w:hyperlink>
      <w:r w:rsidRPr="003B2DD6">
        <w:rPr>
          <w:rFonts w:ascii="Times New Roman" w:eastAsia="Times New Roman" w:hAnsi="Times New Roman" w:cs="Times New Roman"/>
          <w:sz w:val="28"/>
          <w:szCs w:val="28"/>
          <w:lang w:eastAsia="ru-RU"/>
        </w:rPr>
        <w:t> № 210-ФЗ от 27.07.2010г., их руководителей и (или) работников, решения и действия (бездействие) которых обжалуются</w:t>
      </w:r>
      <w:bookmarkStart w:id="10" w:name="dst114"/>
      <w:bookmarkEnd w:id="10"/>
      <w:r w:rsidRPr="003B2DD6">
        <w:rPr>
          <w:rFonts w:ascii="Times New Roman" w:eastAsia="Times New Roman" w:hAnsi="Times New Roman" w:cs="Times New Roman"/>
          <w:sz w:val="28"/>
          <w:szCs w:val="28"/>
          <w:lang w:eastAsia="ru-RU"/>
        </w:rPr>
        <w:t>.</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B2DD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1" w:name="dst231"/>
      <w:bookmarkEnd w:id="11"/>
      <w:r w:rsidRPr="003B2DD6">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Pr="003B2DD6">
          <w:rPr>
            <w:rFonts w:ascii="Times New Roman" w:eastAsia="Times New Roman" w:hAnsi="Times New Roman" w:cs="Times New Roman"/>
            <w:color w:val="0000FF"/>
            <w:sz w:val="28"/>
            <w:szCs w:val="28"/>
            <w:u w:val="single"/>
            <w:lang w:eastAsia="ru-RU"/>
          </w:rPr>
          <w:t>частью 1.1 статьи 16</w:t>
        </w:r>
      </w:hyperlink>
      <w:r w:rsidRPr="003B2DD6">
        <w:rPr>
          <w:rFonts w:ascii="Times New Roman" w:eastAsia="Times New Roman" w:hAnsi="Times New Roman" w:cs="Times New Roman"/>
          <w:sz w:val="28"/>
          <w:szCs w:val="28"/>
          <w:lang w:eastAsia="ru-RU"/>
        </w:rPr>
        <w:t> </w:t>
      </w:r>
      <w:hyperlink r:id="rId23" w:anchor="dst100352" w:history="1">
        <w:r w:rsidRPr="003B2DD6">
          <w:rPr>
            <w:rFonts w:ascii="Times New Roman" w:eastAsia="Times New Roman" w:hAnsi="Times New Roman" w:cs="Times New Roman"/>
            <w:color w:val="0000FF"/>
            <w:sz w:val="28"/>
            <w:szCs w:val="28"/>
            <w:u w:val="single"/>
            <w:lang w:eastAsia="ru-RU"/>
          </w:rPr>
          <w:t>частью 1.1 статьи 16</w:t>
        </w:r>
      </w:hyperlink>
      <w:r w:rsidRPr="003B2DD6">
        <w:rPr>
          <w:rFonts w:ascii="Times New Roman" w:eastAsia="Times New Roman" w:hAnsi="Times New Roman" w:cs="Times New Roman"/>
          <w:sz w:val="28"/>
          <w:szCs w:val="28"/>
          <w:lang w:eastAsia="ru-RU"/>
        </w:rPr>
        <w:t> № 210-ФЗ от 27.07.2010г.</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232"/>
      <w:bookmarkEnd w:id="12"/>
      <w:r w:rsidRPr="003B2DD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представлены документы (при наличии), подтверждающие доводы заявителя, либо их копии.</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а) оформленная в соответствии с законодательством Российской Федерации доверенность (для физических лиц);</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 xml:space="preserve">По результатам рассмотрения жалобы </w:t>
      </w:r>
      <w:r w:rsidRPr="003B2DD6">
        <w:rPr>
          <w:rFonts w:ascii="Times New Roman" w:eastAsia="Times New Roman" w:hAnsi="Times New Roman" w:cs="Arial"/>
          <w:i/>
          <w:sz w:val="28"/>
          <w:szCs w:val="28"/>
          <w:lang w:eastAsia="ru-RU"/>
        </w:rPr>
        <w:t>ОМСУ</w:t>
      </w:r>
      <w:r w:rsidRPr="003B2DD6">
        <w:rPr>
          <w:rFonts w:ascii="Times New Roman" w:eastAsia="Times New Roman" w:hAnsi="Times New Roman" w:cs="Arial"/>
          <w:sz w:val="28"/>
          <w:szCs w:val="28"/>
          <w:lang w:eastAsia="ru-RU"/>
        </w:rPr>
        <w:t xml:space="preserve"> может быть принято одно из следующих решений:</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lastRenderedPageBreak/>
        <w:t>2) отказать в удовлетворении жалобы.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Уполномоченный на рассмотрение жалобы орган отказывает в удовлетворении жалобы в следующих случаях:</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а) наличие вступившего в законную силу решения суда по жалобе о том же предмете и по тем же основаниям;</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г) в случае не подтверждения доводов лица подавшего жалобу.</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Основания для приостановления рассмотрения жалобы не предусмотрены.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DD6" w:rsidRPr="003B2DD6" w:rsidRDefault="003B2DD6" w:rsidP="003B2DD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B2DD6">
        <w:rPr>
          <w:rFonts w:ascii="Times New Roman" w:eastAsia="Times New Roman" w:hAnsi="Times New Roman" w:cs="Arial"/>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B2DD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B2DD6">
        <w:rPr>
          <w:rFonts w:ascii="Times New Roman" w:eastAsia="Times New Roman" w:hAnsi="Times New Roman" w:cs="Times New Roman"/>
          <w:color w:val="333333"/>
          <w:sz w:val="28"/>
          <w:szCs w:val="28"/>
          <w:shd w:val="clear" w:color="auto" w:fill="FFFFFF"/>
          <w:lang w:eastAsia="ru-RU"/>
        </w:rPr>
        <w:t>;</w:t>
      </w:r>
    </w:p>
    <w:p w:rsidR="003B2DD6" w:rsidRPr="003B2DD6" w:rsidRDefault="003B2DD6" w:rsidP="003B2DD6">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 w:name="dst298"/>
      <w:bookmarkEnd w:id="13"/>
      <w:r w:rsidRPr="003B2DD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4801" w:rsidRDefault="00764801" w:rsidP="003B2DD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2DD6" w:rsidRDefault="003B2DD6" w:rsidP="003B2DD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2DD6" w:rsidRDefault="003B2DD6" w:rsidP="003B2DD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2DD6" w:rsidRDefault="003B2DD6" w:rsidP="003B2DD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2DD6" w:rsidRDefault="003B2DD6" w:rsidP="003B2DD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B2DD6" w:rsidRPr="00764801" w:rsidRDefault="003B2DD6" w:rsidP="003B2DD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Приложение 1</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административному регламенту</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предоставления муниципальной услуги</w:t>
      </w:r>
    </w:p>
    <w:p w:rsidR="00764801" w:rsidRPr="00764801" w:rsidRDefault="00764801" w:rsidP="00764801">
      <w:pPr>
        <w:widowControl w:val="0"/>
        <w:spacing w:after="0" w:line="360" w:lineRule="auto"/>
        <w:ind w:firstLine="284"/>
        <w:jc w:val="center"/>
        <w:rPr>
          <w:rFonts w:ascii="Times New Roman" w:eastAsia="SimSun" w:hAnsi="Times New Roman" w:cs="Times New Roman"/>
          <w:b/>
          <w:sz w:val="28"/>
          <w:szCs w:val="28"/>
          <w:lang w:val="x-none" w:eastAsia="ru-RU"/>
        </w:rPr>
      </w:pPr>
    </w:p>
    <w:p w:rsidR="00764801" w:rsidRPr="00764801" w:rsidRDefault="00764801" w:rsidP="00764801">
      <w:pPr>
        <w:widowControl w:val="0"/>
        <w:spacing w:after="0" w:line="360" w:lineRule="auto"/>
        <w:ind w:firstLine="284"/>
        <w:jc w:val="center"/>
        <w:rPr>
          <w:rFonts w:ascii="Times New Roman" w:eastAsia="SimSun" w:hAnsi="Times New Roman" w:cs="Times New Roman"/>
          <w:b/>
          <w:sz w:val="28"/>
          <w:szCs w:val="28"/>
          <w:lang w:eastAsia="ru-RU"/>
        </w:rPr>
      </w:pPr>
      <w:r w:rsidRPr="00764801">
        <w:rPr>
          <w:rFonts w:ascii="Times New Roman" w:eastAsia="SimSun" w:hAnsi="Times New Roman" w:cs="Times New Roman"/>
          <w:b/>
          <w:sz w:val="28"/>
          <w:szCs w:val="28"/>
          <w:lang w:val="x-none" w:eastAsia="ru-RU"/>
        </w:rPr>
        <w:lastRenderedPageBreak/>
        <w:t xml:space="preserve">Общая информация об </w:t>
      </w:r>
      <w:r w:rsidRPr="00764801">
        <w:rPr>
          <w:rFonts w:ascii="Times New Roman" w:eastAsia="SimSun" w:hAnsi="Times New Roman" w:cs="Times New Roman"/>
          <w:b/>
          <w:sz w:val="28"/>
          <w:szCs w:val="28"/>
          <w:lang w:eastAsia="ru-RU"/>
        </w:rPr>
        <w:t xml:space="preserve">администрации </w:t>
      </w:r>
      <w:r w:rsidRPr="00764801">
        <w:rPr>
          <w:rFonts w:ascii="Times New Roman" w:eastAsia="Times New Roman" w:hAnsi="Times New Roman" w:cs="Times New Roman"/>
          <w:b/>
          <w:sz w:val="28"/>
          <w:szCs w:val="28"/>
          <w:lang w:val="x-none" w:eastAsia="ru-RU"/>
        </w:rPr>
        <w:t>Николо-Александровского</w:t>
      </w:r>
      <w:r w:rsidRPr="00764801">
        <w:rPr>
          <w:rFonts w:ascii="Times New Roman" w:eastAsia="SimSun" w:hAnsi="Times New Roman" w:cs="Times New Roman"/>
          <w:b/>
          <w:sz w:val="28"/>
          <w:szCs w:val="28"/>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676647, </w:t>
            </w:r>
            <w:r w:rsidRPr="00764801">
              <w:rPr>
                <w:rFonts w:ascii="Times New Roman" w:eastAsia="SimSun" w:hAnsi="Times New Roman" w:cs="Times New Roman"/>
                <w:sz w:val="28"/>
                <w:szCs w:val="28"/>
                <w:lang w:val="x-none" w:eastAsia="ru-RU"/>
              </w:rPr>
              <w:t>Амурская область, Октябрьский район, с. Николо-Александровка, ул. Мухина, 31а</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Фактический адрес месторасположения</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676647, </w:t>
            </w:r>
            <w:r w:rsidRPr="00764801">
              <w:rPr>
                <w:rFonts w:ascii="Times New Roman" w:eastAsia="SimSun" w:hAnsi="Times New Roman" w:cs="Times New Roman"/>
                <w:sz w:val="28"/>
                <w:szCs w:val="28"/>
                <w:lang w:val="x-none" w:eastAsia="ru-RU"/>
              </w:rPr>
              <w:t>Амурская область, Октябрьский район, с. Николо-Александровка, ул. Мухина, 31а</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764801" w:rsidRPr="00764801" w:rsidRDefault="00764801" w:rsidP="00764801">
            <w:pPr>
              <w:widowControl w:val="0"/>
              <w:shd w:val="clear" w:color="auto" w:fill="FFFFFF"/>
              <w:spacing w:after="0" w:line="360" w:lineRule="auto"/>
              <w:rPr>
                <w:rFonts w:ascii="Times New Roman" w:eastAsia="Times New Roman" w:hAnsi="Times New Roman" w:cs="Times New Roman"/>
                <w:sz w:val="28"/>
                <w:szCs w:val="28"/>
                <w:lang w:val="en-US"/>
              </w:rPr>
            </w:pPr>
            <w:r w:rsidRPr="00764801">
              <w:rPr>
                <w:rFonts w:ascii="Times New Roman" w:eastAsia="Times New Roman" w:hAnsi="Times New Roman" w:cs="Times New Roman"/>
                <w:sz w:val="28"/>
                <w:szCs w:val="28"/>
                <w:lang w:val="en-US"/>
              </w:rPr>
              <w:t>nikolo08112013@yandex.ru</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Телефон для справок</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val="en-US" w:eastAsia="ru-RU"/>
              </w:rPr>
            </w:pPr>
            <w:r w:rsidRPr="00764801">
              <w:rPr>
                <w:rFonts w:ascii="Times New Roman" w:eastAsia="SimSun" w:hAnsi="Times New Roman" w:cs="Times New Roman"/>
                <w:sz w:val="28"/>
                <w:szCs w:val="28"/>
                <w:lang w:val="en-US" w:eastAsia="ru-RU"/>
              </w:rPr>
              <w:t>(8 416 52) 20-2-53</w:t>
            </w:r>
          </w:p>
        </w:tc>
      </w:tr>
      <w:tr w:rsidR="00764801" w:rsidRPr="00764801" w:rsidTr="00764801">
        <w:trPr>
          <w:trHeight w:val="709"/>
        </w:trPr>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val="en-US" w:eastAsia="ru-RU"/>
              </w:rPr>
              <w:t>(8 416 52) 20-2-53</w:t>
            </w:r>
            <w:r w:rsidRPr="00764801">
              <w:rPr>
                <w:rFonts w:ascii="Times New Roman" w:eastAsia="SimSun" w:hAnsi="Times New Roman" w:cs="Times New Roman"/>
                <w:sz w:val="28"/>
                <w:szCs w:val="28"/>
                <w:lang w:eastAsia="ru-RU"/>
              </w:rPr>
              <w:t>факс</w:t>
            </w:r>
          </w:p>
        </w:tc>
      </w:tr>
    </w:tbl>
    <w:p w:rsidR="00764801" w:rsidRPr="00764801" w:rsidRDefault="00764801" w:rsidP="00764801">
      <w:pPr>
        <w:widowControl w:val="0"/>
        <w:spacing w:after="0" w:line="360" w:lineRule="auto"/>
        <w:jc w:val="both"/>
        <w:rPr>
          <w:rFonts w:ascii="Times New Roman" w:eastAsia="SimSun" w:hAnsi="Times New Roman" w:cs="Times New Roman"/>
          <w:b/>
          <w:sz w:val="28"/>
          <w:szCs w:val="28"/>
          <w:lang w:val="x-none" w:eastAsia="ru-RU"/>
        </w:rPr>
      </w:pPr>
      <w:r w:rsidRPr="00764801">
        <w:rPr>
          <w:rFonts w:ascii="Times New Roman" w:eastAsia="SimSun" w:hAnsi="Times New Roman" w:cs="Times New Roman"/>
          <w:b/>
          <w:sz w:val="28"/>
          <w:szCs w:val="28"/>
          <w:lang w:val="x-none" w:eastAsia="ru-RU"/>
        </w:rPr>
        <w:t xml:space="preserve">График работы </w:t>
      </w:r>
      <w:r w:rsidRPr="00764801">
        <w:rPr>
          <w:rFonts w:ascii="Times New Roman" w:eastAsia="SimSun" w:hAnsi="Times New Roman" w:cs="Times New Roman"/>
          <w:b/>
          <w:sz w:val="28"/>
          <w:szCs w:val="28"/>
          <w:lang w:eastAsia="ru-RU"/>
        </w:rPr>
        <w:t xml:space="preserve"> администрации </w:t>
      </w:r>
      <w:r w:rsidRPr="00764801">
        <w:rPr>
          <w:rFonts w:ascii="Times New Roman" w:eastAsia="Times New Roman" w:hAnsi="Times New Roman" w:cs="Times New Roman"/>
          <w:b/>
          <w:sz w:val="28"/>
          <w:szCs w:val="28"/>
          <w:lang w:val="x-none" w:eastAsia="ru-RU"/>
        </w:rPr>
        <w:t>Николо-Александровского</w:t>
      </w:r>
      <w:r w:rsidRPr="00764801">
        <w:rPr>
          <w:rFonts w:ascii="Times New Roman" w:eastAsia="SimSun" w:hAnsi="Times New Roman" w:cs="Times New Roman"/>
          <w:b/>
          <w:sz w:val="28"/>
          <w:szCs w:val="28"/>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3730"/>
        <w:gridCol w:w="3160"/>
      </w:tblGrid>
      <w:tr w:rsidR="00764801" w:rsidRPr="00764801" w:rsidTr="00764801">
        <w:tc>
          <w:tcPr>
            <w:tcW w:w="1422"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День недели</w:t>
            </w:r>
          </w:p>
        </w:tc>
        <w:tc>
          <w:tcPr>
            <w:tcW w:w="1937"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Часы работы</w:t>
            </w:r>
          </w:p>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 (обеденный перерыв)</w:t>
            </w:r>
          </w:p>
        </w:tc>
        <w:tc>
          <w:tcPr>
            <w:tcW w:w="1641"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Часы приема граждан</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Понедельник</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Вторник</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Среда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Четверг</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Пятница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Суббота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Воскресенье</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r>
    </w:tbl>
    <w:p w:rsidR="00764801" w:rsidRPr="00764801" w:rsidRDefault="00764801" w:rsidP="00764801">
      <w:pPr>
        <w:widowControl w:val="0"/>
        <w:spacing w:beforeAutospacing="1" w:after="0" w:afterAutospacing="1" w:line="360" w:lineRule="auto"/>
        <w:jc w:val="both"/>
        <w:rPr>
          <w:rFonts w:ascii="Times New Roman" w:eastAsia="SimSun" w:hAnsi="Times New Roman" w:cs="Times New Roman"/>
          <w:b/>
          <w:sz w:val="28"/>
          <w:szCs w:val="28"/>
          <w:lang w:val="x-none" w:eastAsia="ru-RU"/>
        </w:rPr>
      </w:pPr>
      <w:r w:rsidRPr="00764801">
        <w:rPr>
          <w:rFonts w:ascii="Times New Roman" w:eastAsia="SimSun" w:hAnsi="Times New Roman" w:cs="Times New Roman"/>
          <w:b/>
          <w:sz w:val="28"/>
          <w:szCs w:val="28"/>
          <w:lang w:val="x-none" w:eastAsia="ru-RU"/>
        </w:rPr>
        <w:t>В случае организации предоставления муниципальной услуги в МФЦ:</w:t>
      </w:r>
    </w:p>
    <w:p w:rsidR="00764801" w:rsidRPr="00764801" w:rsidRDefault="00764801" w:rsidP="00764801">
      <w:pPr>
        <w:widowControl w:val="0"/>
        <w:spacing w:beforeAutospacing="1" w:after="0" w:afterAutospacing="1" w:line="360" w:lineRule="auto"/>
        <w:jc w:val="right"/>
        <w:rPr>
          <w:rFonts w:ascii="Times New Roman" w:eastAsia="SimSun" w:hAnsi="Times New Roman" w:cs="Times New Roman"/>
          <w:b/>
          <w:sz w:val="24"/>
          <w:szCs w:val="24"/>
          <w:lang w:val="x-none" w:eastAsia="ru-RU"/>
        </w:rPr>
      </w:pPr>
      <w:r w:rsidRPr="00764801">
        <w:rPr>
          <w:rFonts w:ascii="Times New Roman" w:eastAsia="Times New Roman" w:hAnsi="Times New Roman" w:cs="Times New Roman"/>
          <w:color w:val="000000"/>
          <w:sz w:val="28"/>
          <w:szCs w:val="28"/>
          <w:lang w:val="x-none" w:eastAsia="ru-RU"/>
        </w:rPr>
        <w:t xml:space="preserve">Отделение ГАУ "МФЦ Амурской Области" в Октябрьском районе с.Екатеринославка, ул. Ленина, д.92, 8(41652) 23301 пн-пт с 08:00 до 18:00, </w:t>
      </w:r>
      <w:r w:rsidRPr="00764801">
        <w:rPr>
          <w:rFonts w:ascii="Times New Roman" w:eastAsia="SimSun" w:hAnsi="Times New Roman" w:cs="Times New Roman"/>
          <w:sz w:val="24"/>
          <w:szCs w:val="24"/>
          <w:lang w:val="x-none" w:eastAsia="ru-RU"/>
        </w:rPr>
        <w:t>Приложение 2</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 административному регламенту</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предоставления муниципальной услуги</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 xml:space="preserve">                                                                                                                </w:t>
      </w:r>
    </w:p>
    <w:p w:rsidR="00764801" w:rsidRPr="00764801" w:rsidRDefault="00764801" w:rsidP="00764801">
      <w:pPr>
        <w:spacing w:after="0" w:line="276" w:lineRule="auto"/>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 xml:space="preserve">  ФОРМА ЗАЯВЛЕНИЯ</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Кому: 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(наименование государственного органа)</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(Ф.И.О.)                                                Заявитель___________________________________________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(физическое лицо (Ф.И.О., адрес, телефон)</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наименование организаци 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юридический и почтовый адрес, телефон,</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банковские реквизиты)</w:t>
      </w:r>
    </w:p>
    <w:p w:rsidR="00764801" w:rsidRPr="00764801" w:rsidRDefault="00764801" w:rsidP="00764801">
      <w:pPr>
        <w:spacing w:after="0" w:line="276" w:lineRule="auto"/>
        <w:rPr>
          <w:rFonts w:ascii="Times New Roman" w:eastAsia="Times New Roman" w:hAnsi="Times New Roman" w:cs="Times New Roman"/>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ЗАЯВЛЕНИЕ</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о предоставлении земельного участка в аренду</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
    <w:p w:rsidR="00764801" w:rsidRPr="00764801" w:rsidRDefault="00764801" w:rsidP="00764801">
      <w:pPr>
        <w:autoSpaceDE w:val="0"/>
        <w:autoSpaceDN w:val="0"/>
        <w:adjustRightInd w:val="0"/>
        <w:spacing w:after="0" w:line="276" w:lineRule="auto"/>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ind w:firstLine="708"/>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lastRenderedPageBreak/>
        <w:t>Прошу   предоставить в аренду сроком на_____________________________________________________________________________</w:t>
      </w:r>
    </w:p>
    <w:p w:rsidR="00764801" w:rsidRPr="00764801" w:rsidRDefault="00764801" w:rsidP="00764801">
      <w:pPr>
        <w:autoSpaceDE w:val="0"/>
        <w:autoSpaceDN w:val="0"/>
        <w:adjustRightInd w:val="0"/>
        <w:spacing w:before="5" w:after="0" w:line="276" w:lineRule="auto"/>
        <w:ind w:firstLine="708"/>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(указать: на _____ лет/ либо до одного года)</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с «____»_________________________20____г. по «____»_________________________20_____г.</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(срок аренды)</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земельный  участок из земель населенных пунктов, расположенный по адресу:________________</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(область,  район,  населенный пункт,  улица,  номер участка)</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с кадастровым номером ___________________________________________________, площадью _____________________ кв.м. для использования в целях 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Обязуюсь обо всех изменениях, связанных  с приведенными в настоящем заявлении сведениями, сообщать в 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(указать наименование уполномоченного органа)</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 принятом решении прошу сообщить:</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электронной почте _____________________ по телефону 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почтовому адресу  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К заявлению прилагаются:</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Согласен (согласна) на проверку сведений, содержащихся в заявлении и обработку персональных данных.</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«____» ________________ ______ г.  _______________________________________</w:t>
      </w: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 xml:space="preserve">                                                              (дата)                                                      (подпись заявителя)</w:t>
      </w:r>
    </w:p>
    <w:p w:rsidR="00764801" w:rsidRPr="00764801" w:rsidRDefault="00764801" w:rsidP="00764801">
      <w:pPr>
        <w:widowControl w:val="0"/>
        <w:autoSpaceDE w:val="0"/>
        <w:autoSpaceDN w:val="0"/>
        <w:adjustRightInd w:val="0"/>
        <w:spacing w:after="0" w:line="276" w:lineRule="auto"/>
        <w:ind w:firstLine="709"/>
        <w:rPr>
          <w:rFonts w:ascii="Times New Roman" w:eastAsia="Calibri" w:hAnsi="Times New Roman" w:cs="Times New Roman"/>
          <w:color w:val="FF0000"/>
          <w:sz w:val="24"/>
          <w:szCs w:val="24"/>
          <w:lang w:eastAsia="ru-RU"/>
        </w:rPr>
      </w:pP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Документы приняты</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 ______г.  ________________________________________</w:t>
      </w:r>
    </w:p>
    <w:p w:rsidR="00764801" w:rsidRPr="00764801" w:rsidRDefault="00764801" w:rsidP="007648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                     (подпись лица, принявшего документы)</w:t>
      </w:r>
    </w:p>
    <w:p w:rsidR="00764801" w:rsidRPr="00764801" w:rsidRDefault="00764801" w:rsidP="00764801">
      <w:pPr>
        <w:autoSpaceDE w:val="0"/>
        <w:autoSpaceDN w:val="0"/>
        <w:adjustRightInd w:val="0"/>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4"/>
          <w:szCs w:val="24"/>
        </w:rPr>
        <w:br w:type="page"/>
      </w: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8"/>
          <w:szCs w:val="28"/>
        </w:rPr>
        <w:lastRenderedPageBreak/>
        <w:t xml:space="preserve">                                                                                                                      </w:t>
      </w:r>
      <w:r w:rsidRPr="00764801">
        <w:rPr>
          <w:rFonts w:ascii="Times New Roman" w:eastAsia="Times New Roman" w:hAnsi="Times New Roman" w:cs="Times New Roman"/>
          <w:b/>
          <w:sz w:val="24"/>
          <w:szCs w:val="24"/>
        </w:rPr>
        <w:t>ФОРМАЗАЯВЛЕНИЯ</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Кому: 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(наименование государственного органа)</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(Ф.И.О.)                                               </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Заявитель___________________________________________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(наименование организации, ИНН,</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юридический и почтовый адрес, телефон,</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банковские реквизиты)</w:t>
      </w:r>
    </w:p>
    <w:p w:rsidR="00764801" w:rsidRPr="00764801" w:rsidRDefault="00764801" w:rsidP="00764801">
      <w:pPr>
        <w:spacing w:after="0" w:line="276" w:lineRule="auto"/>
        <w:jc w:val="right"/>
        <w:rPr>
          <w:rFonts w:ascii="Times New Roman" w:eastAsia="Times New Roman" w:hAnsi="Times New Roman" w:cs="Times New Roman"/>
          <w:sz w:val="24"/>
          <w:szCs w:val="24"/>
        </w:rPr>
      </w:pP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ЗАЯВЛЕНИЕ</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о передаче земельного участка</w:t>
      </w:r>
    </w:p>
    <w:p w:rsidR="00764801" w:rsidRPr="00764801" w:rsidRDefault="00764801" w:rsidP="00764801">
      <w:pPr>
        <w:autoSpaceDE w:val="0"/>
        <w:autoSpaceDN w:val="0"/>
        <w:adjustRightInd w:val="0"/>
        <w:spacing w:after="0" w:line="240" w:lineRule="auto"/>
        <w:jc w:val="both"/>
        <w:rPr>
          <w:rFonts w:ascii="Arial" w:eastAsia="Times New Roman" w:hAnsi="Arial" w:cs="Arial"/>
          <w:sz w:val="24"/>
          <w:szCs w:val="24"/>
        </w:rPr>
      </w:pPr>
      <w:r w:rsidRPr="00764801">
        <w:rPr>
          <w:rFonts w:ascii="Courier New" w:eastAsia="Times New Roman" w:hAnsi="Courier New" w:cs="Courier New"/>
          <w:sz w:val="24"/>
          <w:szCs w:val="24"/>
        </w:rPr>
        <w:t xml:space="preserve">                               </w:t>
      </w:r>
    </w:p>
    <w:p w:rsidR="00764801" w:rsidRPr="00764801" w:rsidRDefault="00764801" w:rsidP="00764801">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ind w:firstLine="708"/>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Прошу   передать в  ____________________________________________________________</w:t>
      </w:r>
    </w:p>
    <w:p w:rsidR="00764801" w:rsidRPr="00764801" w:rsidRDefault="00764801" w:rsidP="00764801">
      <w:pPr>
        <w:autoSpaceDE w:val="0"/>
        <w:autoSpaceDN w:val="0"/>
        <w:adjustRightInd w:val="0"/>
        <w:spacing w:before="5" w:after="0" w:line="276" w:lineRule="auto"/>
        <w:ind w:firstLine="708"/>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(указать вид права: собственность (личная, совместная, обще долевая),  ПБП, БСП )</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земельный  участок с кадастровым номером ____________________________________________, общей площадью ____________________ кв.м.., из категории земель населённых пунктов для 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 указать вид разрешенного использования земельного участка)</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расположенный по адресу:___________________________________________________________</w:t>
      </w:r>
    </w:p>
    <w:p w:rsidR="00764801" w:rsidRPr="00764801" w:rsidRDefault="00764801" w:rsidP="00764801">
      <w:pPr>
        <w:autoSpaceDE w:val="0"/>
        <w:autoSpaceDN w:val="0"/>
        <w:adjustRightInd w:val="0"/>
        <w:spacing w:before="5" w:after="0" w:line="276" w:lineRule="auto"/>
        <w:jc w:val="center"/>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(область,  район,  населенный пункт,  улица,  номер участка)</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color w:val="FF0000"/>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на имя __________________________________________________________________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(указать наименование уполномоченного органа)</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 принятом решении прошу сообщить:</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электронной почте _____________________ по телефону 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почтовому адресу  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К заявлению прилагаются:</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Согласен (согласна) на проверку сведений, содержащихся в заявлении и обработку персональных данных.</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«____» ________________ ______ г.  _______________________________________</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 xml:space="preserve">                                                                  (дата)                                                      (подпись заявителя)</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color w:val="FF0000"/>
          <w:sz w:val="24"/>
          <w:szCs w:val="24"/>
          <w:lang w:eastAsia="ru-RU"/>
        </w:rPr>
      </w:pP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Документы приняты</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 ______г.  ________________________________________</w:t>
      </w:r>
    </w:p>
    <w:p w:rsidR="00764801" w:rsidRPr="00764801" w:rsidRDefault="00764801" w:rsidP="007648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                     (подпись лица, принявшего документы)</w:t>
      </w:r>
    </w:p>
    <w:p w:rsidR="00764801" w:rsidRPr="00764801" w:rsidRDefault="00764801" w:rsidP="00764801">
      <w:pPr>
        <w:autoSpaceDE w:val="0"/>
        <w:autoSpaceDN w:val="0"/>
        <w:adjustRightInd w:val="0"/>
        <w:spacing w:before="5" w:after="0" w:line="276" w:lineRule="auto"/>
        <w:jc w:val="center"/>
        <w:rPr>
          <w:rFonts w:ascii="Arial" w:eastAsia="Times New Roman" w:hAnsi="Arial" w:cs="Times New Roman"/>
          <w:sz w:val="28"/>
          <w:szCs w:val="28"/>
          <w:lang w:eastAsia="ru-RU"/>
        </w:rPr>
      </w:pPr>
      <w:r w:rsidRPr="00764801">
        <w:rPr>
          <w:rFonts w:ascii="Arial" w:eastAsia="Times New Roman" w:hAnsi="Arial" w:cs="Times New Roman"/>
          <w:sz w:val="24"/>
          <w:szCs w:val="24"/>
          <w:lang w:eastAsia="ru-RU"/>
        </w:rPr>
        <w:br w:type="page"/>
      </w:r>
    </w:p>
    <w:p w:rsidR="00764801" w:rsidRPr="00764801" w:rsidRDefault="00815947" w:rsidP="00764801">
      <w:pPr>
        <w:widowControl w:val="0"/>
        <w:autoSpaceDE w:val="0"/>
        <w:autoSpaceDN w:val="0"/>
        <w:adjustRightInd w:val="0"/>
        <w:spacing w:after="0" w:line="276" w:lineRule="auto"/>
        <w:rPr>
          <w:rFonts w:ascii="Times New Roman" w:eastAsia="Calibri" w:hAnsi="Times New Roman" w:cs="Times New Roman"/>
          <w:b/>
          <w:bCs/>
          <w:color w:val="FF0000"/>
          <w:sz w:val="28"/>
          <w:szCs w:val="28"/>
          <w:lang w:eastAsia="ru-RU"/>
        </w:rPr>
      </w:pPr>
      <w:r>
        <w:rPr>
          <w:rFonts w:ascii="Times New Roman" w:eastAsia="Calibri" w:hAnsi="Times New Roman" w:cs="Times New Roman"/>
          <w:b/>
          <w:bCs/>
          <w:noProof/>
          <w:color w:val="FF0000"/>
          <w:sz w:val="28"/>
          <w:szCs w:val="28"/>
          <w:lang w:eastAsia="ru-R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0;width:413.75pt;height:707.55pt;z-index:251659264" wrapcoords="-50 0 -50 21554 21600 21554 21600 0 -50 0">
            <v:imagedata r:id="rId24" o:title=""/>
            <w10:wrap type="tight"/>
          </v:shape>
          <o:OLEObject Type="Embed" ProgID="PowerPoint.Slide.12" ShapeID="_x0000_s1026" DrawAspect="Content" ObjectID="_1709102772" r:id="rId25"/>
        </w:object>
      </w: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ind w:firstLine="709"/>
        <w:rPr>
          <w:rFonts w:ascii="Times New Roman" w:eastAsia="Calibri" w:hAnsi="Times New Roman" w:cs="Times New Roman"/>
          <w:b/>
          <w:bCs/>
          <w:sz w:val="28"/>
          <w:szCs w:val="28"/>
          <w:lang w:eastAsia="ru-RU"/>
        </w:rPr>
      </w:pPr>
    </w:p>
    <w:p w:rsidR="00764801" w:rsidRPr="00764801" w:rsidRDefault="00764801" w:rsidP="00764801">
      <w:pPr>
        <w:spacing w:after="0" w:line="276" w:lineRule="auto"/>
        <w:jc w:val="both"/>
        <w:rPr>
          <w:rFonts w:ascii="Times New Roman" w:eastAsia="Times New Roman" w:hAnsi="Times New Roman" w:cs="Times New Roman"/>
          <w:sz w:val="28"/>
          <w:szCs w:val="28"/>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764801" w:rsidRPr="00764801" w:rsidRDefault="00764801" w:rsidP="00764801">
      <w:pPr>
        <w:tabs>
          <w:tab w:val="left" w:pos="1500"/>
        </w:tabs>
        <w:spacing w:after="0" w:line="240" w:lineRule="auto"/>
        <w:jc w:val="right"/>
        <w:rPr>
          <w:rFonts w:ascii="Times New Roman" w:eastAsia="Calibri" w:hAnsi="Times New Roman" w:cs="Times New Roman"/>
          <w:sz w:val="28"/>
          <w:szCs w:val="28"/>
        </w:rPr>
      </w:pPr>
      <w:r w:rsidRPr="00764801">
        <w:rPr>
          <w:rFonts w:ascii="Times New Roman" w:eastAsia="Calibri" w:hAnsi="Times New Roman" w:cs="Times New Roman"/>
          <w:sz w:val="28"/>
          <w:szCs w:val="28"/>
        </w:rPr>
        <w:t xml:space="preserve"> Приложение 4</w:t>
      </w:r>
    </w:p>
    <w:p w:rsidR="00764801" w:rsidRPr="00764801" w:rsidRDefault="00764801" w:rsidP="00764801">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предоставления муниципальной услуги</w:t>
      </w:r>
    </w:p>
    <w:p w:rsidR="00764801" w:rsidRPr="00764801" w:rsidRDefault="00764801" w:rsidP="00764801">
      <w:pPr>
        <w:tabs>
          <w:tab w:val="left" w:pos="1500"/>
        </w:tabs>
        <w:spacing w:after="0" w:line="276" w:lineRule="auto"/>
        <w:ind w:firstLine="709"/>
        <w:jc w:val="right"/>
        <w:rPr>
          <w:rFonts w:ascii="Times New Roman" w:eastAsia="Calibri" w:hAnsi="Times New Roman" w:cs="Times New Roman"/>
          <w:b/>
          <w:sz w:val="28"/>
          <w:szCs w:val="28"/>
        </w:rPr>
      </w:pPr>
    </w:p>
    <w:p w:rsidR="00764801" w:rsidRPr="00764801" w:rsidRDefault="00764801" w:rsidP="00764801">
      <w:pPr>
        <w:tabs>
          <w:tab w:val="left" w:pos="1500"/>
        </w:tabs>
        <w:spacing w:after="0" w:line="276" w:lineRule="auto"/>
        <w:ind w:firstLine="709"/>
        <w:jc w:val="center"/>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БЛАНК МЕЖВЕДОМСТВЕННОГО ЗАПРОСА О ПРЕДОСТАВЛЕНИИ ДОКУМЕНТА</w:t>
      </w:r>
    </w:p>
    <w:p w:rsidR="00764801" w:rsidRPr="00764801" w:rsidRDefault="00764801" w:rsidP="00764801">
      <w:pPr>
        <w:tabs>
          <w:tab w:val="left" w:pos="1500"/>
        </w:tabs>
        <w:spacing w:after="0" w:line="276" w:lineRule="auto"/>
        <w:ind w:firstLine="709"/>
        <w:jc w:val="center"/>
        <w:rPr>
          <w:rFonts w:ascii="Times New Roman" w:eastAsia="Times New Roman" w:hAnsi="Times New Roman" w:cs="Times New Roman"/>
          <w:b/>
          <w:sz w:val="28"/>
          <w:szCs w:val="28"/>
        </w:rPr>
      </w:pPr>
    </w:p>
    <w:p w:rsidR="00764801" w:rsidRPr="00764801" w:rsidRDefault="00764801" w:rsidP="00764801">
      <w:pPr>
        <w:tabs>
          <w:tab w:val="left" w:pos="1500"/>
        </w:tabs>
        <w:spacing w:after="0" w:line="276" w:lineRule="auto"/>
        <w:ind w:firstLine="709"/>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 xml:space="preserve">Запрос о предоставлении </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информации/сведений/документа</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(нужное подчеркнуть)</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sz w:val="28"/>
          <w:szCs w:val="28"/>
        </w:rPr>
      </w:pP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Уважаемый (ая) __________________________________!</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целях предоставления муниципальной услуги ______________________________</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______________________________________________________________________________________________________________________________________________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наименование услуги и правовое основание запроса)</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ФИО получателя услуги полностью).</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на основании следующих сведений: ______________________________________________________________________________________________________________</w:t>
      </w:r>
      <w:r w:rsidR="00AD6588">
        <w:rPr>
          <w:rFonts w:ascii="Times New Roman" w:eastAsia="Times New Roman" w:hAnsi="Times New Roman" w:cs="Times New Roman"/>
          <w:sz w:val="28"/>
          <w:szCs w:val="28"/>
        </w:rPr>
        <w:t>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сведения в составе запроса)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Ответ прошу направить в срок до _______.    </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запросу прилагаются:</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_____________________________________</w:t>
      </w:r>
      <w:r w:rsidR="00AD6588">
        <w:rPr>
          <w:rFonts w:ascii="Times New Roman" w:eastAsia="Times New Roman" w:hAnsi="Times New Roman" w:cs="Times New Roman"/>
          <w:sz w:val="28"/>
          <w:szCs w:val="28"/>
        </w:rPr>
        <w:t>_______________________________</w:t>
      </w:r>
    </w:p>
    <w:p w:rsidR="00764801" w:rsidRPr="00764801" w:rsidRDefault="00764801" w:rsidP="00764801">
      <w:pPr>
        <w:spacing w:after="0" w:line="276"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наименование и количество экземпляров документа)</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 _____________________________________</w:t>
      </w:r>
      <w:r w:rsidR="00AD6588">
        <w:rPr>
          <w:rFonts w:ascii="Times New Roman" w:eastAsia="Times New Roman" w:hAnsi="Times New Roman" w:cs="Times New Roman"/>
          <w:sz w:val="28"/>
          <w:szCs w:val="28"/>
        </w:rPr>
        <w:t>_______________________________</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_____________________________________________________________</w:t>
      </w:r>
      <w:r w:rsidRPr="00764801">
        <w:rPr>
          <w:rFonts w:ascii="Times New Roman" w:eastAsia="Times New Roman" w:hAnsi="Times New Roman" w:cs="Times New Roman"/>
          <w:sz w:val="28"/>
          <w:szCs w:val="28"/>
          <w:lang w:val="en-US"/>
        </w:rPr>
        <w:t>_____</w:t>
      </w:r>
      <w:r w:rsidR="00AD6588">
        <w:rPr>
          <w:rFonts w:ascii="Times New Roman" w:eastAsia="Times New Roman" w:hAnsi="Times New Roman" w:cs="Times New Roman"/>
          <w:sz w:val="28"/>
          <w:szCs w:val="28"/>
        </w:rPr>
        <w:t>__</w:t>
      </w:r>
    </w:p>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5353"/>
        <w:gridCol w:w="4143"/>
      </w:tblGrid>
      <w:tr w:rsidR="00764801" w:rsidRPr="00764801" w:rsidTr="00764801">
        <w:tc>
          <w:tcPr>
            <w:tcW w:w="5353" w:type="dxa"/>
          </w:tcPr>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lang w:val="en-US"/>
              </w:rPr>
              <w:t>C</w:t>
            </w:r>
            <w:r w:rsidRPr="00764801">
              <w:rPr>
                <w:rFonts w:ascii="Times New Roman" w:eastAsia="Times New Roman" w:hAnsi="Times New Roman" w:cs="Times New Roman"/>
                <w:sz w:val="28"/>
                <w:szCs w:val="28"/>
              </w:rPr>
              <w:t xml:space="preserve"> уважением,</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Глава </w:t>
            </w:r>
            <w:r w:rsidRPr="00764801">
              <w:rPr>
                <w:rFonts w:ascii="Times New Roman" w:eastAsia="Times New Roman" w:hAnsi="Times New Roman" w:cs="Times New Roman"/>
                <w:sz w:val="28"/>
                <w:szCs w:val="28"/>
                <w:lang w:eastAsia="ru-RU"/>
              </w:rPr>
              <w:t>Николо-Александровского</w:t>
            </w:r>
            <w:r w:rsidRPr="00764801">
              <w:rPr>
                <w:rFonts w:ascii="Times New Roman" w:eastAsia="Times New Roman" w:hAnsi="Times New Roman" w:cs="Times New Roman"/>
                <w:sz w:val="28"/>
                <w:szCs w:val="28"/>
              </w:rPr>
              <w:t xml:space="preserve"> сельсовета</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(Директор ГАО МФЦ) </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(Ф.И.О.)                                         </w:t>
            </w:r>
          </w:p>
        </w:tc>
        <w:tc>
          <w:tcPr>
            <w:tcW w:w="4143" w:type="dxa"/>
          </w:tcPr>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 (подпись)</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tc>
      </w:tr>
    </w:tbl>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исп. _____________________________</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тел. _____________________________</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br w:type="page"/>
      </w:r>
      <w:r w:rsidRPr="00764801">
        <w:rPr>
          <w:rFonts w:ascii="Times New Roman" w:eastAsia="Times New Roman" w:hAnsi="Times New Roman" w:cs="Times New Roman"/>
          <w:sz w:val="28"/>
          <w:szCs w:val="28"/>
        </w:rPr>
        <w:lastRenderedPageBreak/>
        <w:t xml:space="preserve"> Приложение 5</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административному регламенту</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предоставления муниципальной услуги</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hd w:val="clear" w:color="auto" w:fill="FFFFFF"/>
        <w:spacing w:after="0" w:line="360" w:lineRule="auto"/>
        <w:ind w:firstLine="709"/>
        <w:jc w:val="center"/>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Расписка</w:t>
      </w:r>
    </w:p>
    <w:p w:rsidR="00764801" w:rsidRPr="00764801" w:rsidRDefault="00764801" w:rsidP="00764801">
      <w:pPr>
        <w:shd w:val="clear" w:color="auto" w:fill="FFFFFF"/>
        <w:spacing w:after="0" w:line="36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приеме документов</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АдминистрацияНиколо-Александровского сельсовета </w:t>
      </w:r>
      <w:r w:rsidRPr="00764801">
        <w:rPr>
          <w:rFonts w:ascii="Times New Roman" w:eastAsia="Times New Roman" w:hAnsi="Times New Roman" w:cs="Times New Roman"/>
          <w:i/>
          <w:sz w:val="28"/>
          <w:szCs w:val="28"/>
        </w:rPr>
        <w:t>(</w:t>
      </w:r>
      <w:r w:rsidRPr="00764801">
        <w:rPr>
          <w:rFonts w:ascii="Times New Roman" w:eastAsia="Times New Roman" w:hAnsi="Times New Roman" w:cs="Times New Roman"/>
          <w:sz w:val="28"/>
          <w:szCs w:val="28"/>
        </w:rPr>
        <w:t>Многофункциональный центр государственных и муниципальных услуг Амурской области - отделение в Октябрьском), в лице ____________________________________________________</w:t>
      </w:r>
    </w:p>
    <w:p w:rsidR="00764801" w:rsidRPr="00764801" w:rsidRDefault="00764801" w:rsidP="00764801">
      <w:pPr>
        <w:shd w:val="clear" w:color="auto" w:fill="FFFFFF"/>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(должность, ФИО)</w:t>
      </w: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уведомляет о приеме документов ____________________________________________, </w:t>
      </w:r>
    </w:p>
    <w:p w:rsidR="00764801" w:rsidRPr="00764801" w:rsidRDefault="00764801" w:rsidP="00764801">
      <w:pPr>
        <w:shd w:val="clear" w:color="auto" w:fill="FFFFFF"/>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(ФИО заявителя)</w:t>
      </w: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представившего пакет документов для получения муниципальной услуги выдачи разрешения на ввод (номер (идентификатор) в реестре муниципальных услуг: 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lang w:val="en-US"/>
              </w:rPr>
            </w:pPr>
            <w:r w:rsidRPr="00764801">
              <w:rPr>
                <w:rFonts w:ascii="Times New Roman" w:eastAsia="Times New Roman" w:hAnsi="Times New Roman" w:cs="Times New Roman"/>
                <w:sz w:val="28"/>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Количество листов</w:t>
            </w: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bl>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Документы, которые будут получены по межведомственным запросам:</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Максимальный срок предоставления муниципальной услуги составляет 30 рабочих дней со дня регистрации заявления в ОМСУ (30 рабочих дней со дня регистрации заявления в МФЦ).</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Телефон для справок, по которому можно уточнить ход рассмотрения заявления: 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Индивидуальный порядковый номер записи в журнале /электронном журнале/  регистрации: ___________________________________________________.</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r w:rsidRPr="00764801">
        <w:rPr>
          <w:rFonts w:ascii="Times New Roman" w:eastAsia="Times New Roman" w:hAnsi="Times New Roman" w:cs="Times New Roman"/>
          <w:sz w:val="28"/>
          <w:szCs w:val="28"/>
        </w:rPr>
        <w:t>«_____» _____________ ___</w:t>
      </w:r>
      <w:r w:rsidRPr="00764801">
        <w:rPr>
          <w:rFonts w:ascii="Times New Roman" w:eastAsia="Times New Roman" w:hAnsi="Times New Roman" w:cs="Times New Roman"/>
          <w:sz w:val="26"/>
          <w:szCs w:val="26"/>
        </w:rPr>
        <w:t>____ г.</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r w:rsidRPr="00764801">
        <w:rPr>
          <w:rFonts w:ascii="Times New Roman" w:eastAsia="Times New Roman" w:hAnsi="Times New Roman" w:cs="Times New Roman"/>
          <w:sz w:val="26"/>
          <w:szCs w:val="26"/>
        </w:rPr>
        <w:t>__________________ / ________________________</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p>
    <w:p w:rsidR="00764801" w:rsidRDefault="00764801"/>
    <w:sectPr w:rsidR="00764801" w:rsidSect="0076480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1E937BE"/>
    <w:multiLevelType w:val="hybridMultilevel"/>
    <w:tmpl w:val="412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3">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27"/>
  </w:num>
  <w:num w:numId="4">
    <w:abstractNumId w:val="11"/>
  </w:num>
  <w:num w:numId="5">
    <w:abstractNumId w:val="10"/>
  </w:num>
  <w:num w:numId="6">
    <w:abstractNumId w:val="12"/>
  </w:num>
  <w:num w:numId="7">
    <w:abstractNumId w:val="4"/>
  </w:num>
  <w:num w:numId="8">
    <w:abstractNumId w:val="34"/>
  </w:num>
  <w:num w:numId="9">
    <w:abstractNumId w:val="21"/>
  </w:num>
  <w:num w:numId="10">
    <w:abstractNumId w:val="3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6"/>
  </w:num>
  <w:num w:numId="15">
    <w:abstractNumId w:val="15"/>
  </w:num>
  <w:num w:numId="16">
    <w:abstractNumId w:val="16"/>
  </w:num>
  <w:num w:numId="17">
    <w:abstractNumId w:val="28"/>
  </w:num>
  <w:num w:numId="18">
    <w:abstractNumId w:val="7"/>
  </w:num>
  <w:num w:numId="19">
    <w:abstractNumId w:val="3"/>
  </w:num>
  <w:num w:numId="20">
    <w:abstractNumId w:val="2"/>
  </w:num>
  <w:num w:numId="21">
    <w:abstractNumId w:val="23"/>
  </w:num>
  <w:num w:numId="22">
    <w:abstractNumId w:val="18"/>
  </w:num>
  <w:num w:numId="23">
    <w:abstractNumId w:val="19"/>
  </w:num>
  <w:num w:numId="24">
    <w:abstractNumId w:val="17"/>
  </w:num>
  <w:num w:numId="25">
    <w:abstractNumId w:val="31"/>
  </w:num>
  <w:num w:numId="26">
    <w:abstractNumId w:val="9"/>
  </w:num>
  <w:num w:numId="27">
    <w:abstractNumId w:val="30"/>
  </w:num>
  <w:num w:numId="28">
    <w:abstractNumId w:val="5"/>
  </w:num>
  <w:num w:numId="29">
    <w:abstractNumId w:val="25"/>
  </w:num>
  <w:num w:numId="30">
    <w:abstractNumId w:val="29"/>
  </w:num>
  <w:num w:numId="31">
    <w:abstractNumId w:val="35"/>
  </w:num>
  <w:num w:numId="32">
    <w:abstractNumId w:val="1"/>
  </w:num>
  <w:num w:numId="33">
    <w:abstractNumId w:val="24"/>
  </w:num>
  <w:num w:numId="34">
    <w:abstractNumId w:val="14"/>
  </w:num>
  <w:num w:numId="35">
    <w:abstractNumId w:val="13"/>
  </w:num>
  <w:num w:numId="36">
    <w:abstractNumId w:val="33"/>
  </w:num>
  <w:num w:numId="37">
    <w:abstractNumId w:val="32"/>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01"/>
    <w:rsid w:val="000A7B14"/>
    <w:rsid w:val="0015497D"/>
    <w:rsid w:val="0016586A"/>
    <w:rsid w:val="001E5C2B"/>
    <w:rsid w:val="001F6AB2"/>
    <w:rsid w:val="003106D2"/>
    <w:rsid w:val="00310746"/>
    <w:rsid w:val="003237D1"/>
    <w:rsid w:val="003B2DD6"/>
    <w:rsid w:val="003E5C4A"/>
    <w:rsid w:val="00483056"/>
    <w:rsid w:val="004C2377"/>
    <w:rsid w:val="004F4D28"/>
    <w:rsid w:val="00646023"/>
    <w:rsid w:val="006C3A0D"/>
    <w:rsid w:val="00764801"/>
    <w:rsid w:val="00815947"/>
    <w:rsid w:val="008C2C61"/>
    <w:rsid w:val="009C2918"/>
    <w:rsid w:val="00A11FD0"/>
    <w:rsid w:val="00A425F5"/>
    <w:rsid w:val="00AA4695"/>
    <w:rsid w:val="00AD6588"/>
    <w:rsid w:val="00C6307A"/>
    <w:rsid w:val="00C877D4"/>
    <w:rsid w:val="00F67CA2"/>
    <w:rsid w:val="00F71C66"/>
    <w:rsid w:val="00F73DCA"/>
    <w:rsid w:val="00F9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A7F4D2-5EC7-4337-83A2-00BF515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4801"/>
    <w:pPr>
      <w:keepNext/>
      <w:spacing w:before="240" w:after="60" w:line="240" w:lineRule="auto"/>
      <w:outlineLvl w:val="0"/>
    </w:pPr>
    <w:rPr>
      <w:rFonts w:ascii="Arial" w:eastAsia="SimSun" w:hAnsi="Arial" w:cs="Arial"/>
      <w:b/>
      <w:bCs/>
      <w:kern w:val="32"/>
      <w:sz w:val="32"/>
      <w:szCs w:val="32"/>
      <w:lang w:eastAsia="zh-CN"/>
    </w:rPr>
  </w:style>
  <w:style w:type="paragraph" w:styleId="3">
    <w:name w:val="heading 3"/>
    <w:basedOn w:val="a"/>
    <w:next w:val="a"/>
    <w:link w:val="30"/>
    <w:qFormat/>
    <w:rsid w:val="00764801"/>
    <w:pPr>
      <w:keepNext/>
      <w:keepLines/>
      <w:spacing w:before="200" w:after="0" w:line="276" w:lineRule="auto"/>
      <w:outlineLvl w:val="2"/>
    </w:pPr>
    <w:rPr>
      <w:rFonts w:ascii="Cambria" w:eastAsia="SimSun" w:hAnsi="Cambria" w:cs="Times New Roman"/>
      <w:b/>
      <w:bCs/>
      <w:color w:val="4F81BD"/>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801"/>
    <w:rPr>
      <w:rFonts w:ascii="Arial" w:eastAsia="SimSun" w:hAnsi="Arial" w:cs="Arial"/>
      <w:b/>
      <w:bCs/>
      <w:kern w:val="32"/>
      <w:sz w:val="32"/>
      <w:szCs w:val="32"/>
      <w:lang w:eastAsia="zh-CN"/>
    </w:rPr>
  </w:style>
  <w:style w:type="character" w:customStyle="1" w:styleId="30">
    <w:name w:val="Заголовок 3 Знак"/>
    <w:basedOn w:val="a0"/>
    <w:link w:val="3"/>
    <w:rsid w:val="00764801"/>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764801"/>
  </w:style>
  <w:style w:type="paragraph" w:customStyle="1" w:styleId="ConsPlusNormal">
    <w:name w:val="ConsPlusNormal"/>
    <w:link w:val="ConsPlusNormal0"/>
    <w:rsid w:val="00764801"/>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7648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76480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76480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764801"/>
    <w:pPr>
      <w:tabs>
        <w:tab w:val="center" w:pos="4677"/>
        <w:tab w:val="right" w:pos="9355"/>
      </w:tabs>
      <w:spacing w:after="200" w:line="276" w:lineRule="auto"/>
    </w:pPr>
    <w:rPr>
      <w:rFonts w:ascii="Calibri" w:eastAsia="Calibri" w:hAnsi="Calibri" w:cs="Times New Roman"/>
      <w:lang w:val="x-none" w:eastAsia="ru-RU"/>
    </w:rPr>
  </w:style>
  <w:style w:type="character" w:customStyle="1" w:styleId="a4">
    <w:name w:val="Верхний колонтитул Знак"/>
    <w:basedOn w:val="a0"/>
    <w:link w:val="a3"/>
    <w:rsid w:val="00764801"/>
    <w:rPr>
      <w:rFonts w:ascii="Calibri" w:eastAsia="Calibri" w:hAnsi="Calibri" w:cs="Times New Roman"/>
      <w:lang w:val="x-none" w:eastAsia="ru-RU"/>
    </w:rPr>
  </w:style>
  <w:style w:type="paragraph" w:styleId="a5">
    <w:name w:val="footer"/>
    <w:basedOn w:val="a"/>
    <w:link w:val="a6"/>
    <w:rsid w:val="00764801"/>
    <w:pPr>
      <w:tabs>
        <w:tab w:val="center" w:pos="4677"/>
        <w:tab w:val="right" w:pos="9355"/>
      </w:tabs>
      <w:spacing w:after="200" w:line="276" w:lineRule="auto"/>
    </w:pPr>
    <w:rPr>
      <w:rFonts w:ascii="Calibri" w:eastAsia="Calibri" w:hAnsi="Calibri" w:cs="Times New Roman"/>
      <w:lang w:val="x-none" w:eastAsia="ru-RU"/>
    </w:rPr>
  </w:style>
  <w:style w:type="character" w:customStyle="1" w:styleId="a6">
    <w:name w:val="Нижний колонтитул Знак"/>
    <w:basedOn w:val="a0"/>
    <w:link w:val="a5"/>
    <w:rsid w:val="00764801"/>
    <w:rPr>
      <w:rFonts w:ascii="Calibri" w:eastAsia="Calibri" w:hAnsi="Calibri" w:cs="Times New Roman"/>
      <w:lang w:val="x-none" w:eastAsia="ru-RU"/>
    </w:rPr>
  </w:style>
  <w:style w:type="paragraph" w:customStyle="1" w:styleId="12">
    <w:name w:val="Абзац списка1"/>
    <w:basedOn w:val="a"/>
    <w:rsid w:val="00764801"/>
    <w:pPr>
      <w:spacing w:after="200" w:line="276" w:lineRule="auto"/>
      <w:ind w:left="720"/>
    </w:pPr>
    <w:rPr>
      <w:rFonts w:ascii="Calibri" w:eastAsia="Calibri" w:hAnsi="Calibri" w:cs="Calibri"/>
    </w:rPr>
  </w:style>
  <w:style w:type="paragraph" w:styleId="a7">
    <w:name w:val="Body Text"/>
    <w:basedOn w:val="a"/>
    <w:link w:val="a8"/>
    <w:semiHidden/>
    <w:rsid w:val="00764801"/>
    <w:pPr>
      <w:spacing w:after="120" w:line="276" w:lineRule="auto"/>
    </w:pPr>
    <w:rPr>
      <w:rFonts w:ascii="Calibri" w:eastAsia="Calibri" w:hAnsi="Calibri" w:cs="Times New Roman"/>
      <w:lang w:val="x-none" w:eastAsia="ru-RU"/>
    </w:rPr>
  </w:style>
  <w:style w:type="character" w:customStyle="1" w:styleId="a8">
    <w:name w:val="Основной текст Знак"/>
    <w:basedOn w:val="a0"/>
    <w:link w:val="a7"/>
    <w:semiHidden/>
    <w:rsid w:val="00764801"/>
    <w:rPr>
      <w:rFonts w:ascii="Calibri" w:eastAsia="Calibri" w:hAnsi="Calibri" w:cs="Times New Roman"/>
      <w:lang w:val="x-none" w:eastAsia="ru-RU"/>
    </w:rPr>
  </w:style>
  <w:style w:type="paragraph" w:customStyle="1" w:styleId="a9">
    <w:name w:val="А.Заголовок"/>
    <w:basedOn w:val="a"/>
    <w:rsid w:val="00764801"/>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76480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764801"/>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764801"/>
    <w:rPr>
      <w:rFonts w:ascii="Tahoma" w:eastAsia="Calibri" w:hAnsi="Tahoma" w:cs="Times New Roman"/>
      <w:sz w:val="16"/>
      <w:szCs w:val="16"/>
      <w:lang w:val="x-none" w:eastAsia="ru-RU"/>
    </w:rPr>
  </w:style>
  <w:style w:type="character" w:styleId="ad">
    <w:name w:val="Hyperlink"/>
    <w:rsid w:val="00764801"/>
    <w:rPr>
      <w:rFonts w:cs="Times New Roman"/>
      <w:color w:val="0000FF"/>
      <w:u w:val="single"/>
    </w:rPr>
  </w:style>
  <w:style w:type="character" w:styleId="ae">
    <w:name w:val="annotation reference"/>
    <w:semiHidden/>
    <w:rsid w:val="00764801"/>
    <w:rPr>
      <w:rFonts w:cs="Times New Roman"/>
      <w:sz w:val="16"/>
      <w:szCs w:val="16"/>
    </w:rPr>
  </w:style>
  <w:style w:type="paragraph" w:styleId="af">
    <w:name w:val="annotation text"/>
    <w:basedOn w:val="a"/>
    <w:link w:val="af0"/>
    <w:semiHidden/>
    <w:rsid w:val="00764801"/>
    <w:pPr>
      <w:spacing w:after="200"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764801"/>
    <w:rPr>
      <w:rFonts w:ascii="Calibri" w:eastAsia="Calibri" w:hAnsi="Calibri" w:cs="Times New Roman"/>
      <w:sz w:val="20"/>
      <w:szCs w:val="20"/>
      <w:lang w:val="x-none" w:eastAsia="ru-RU"/>
    </w:rPr>
  </w:style>
  <w:style w:type="paragraph" w:styleId="af1">
    <w:name w:val="annotation subject"/>
    <w:basedOn w:val="af"/>
    <w:next w:val="af"/>
    <w:link w:val="af2"/>
    <w:semiHidden/>
    <w:rsid w:val="00764801"/>
    <w:rPr>
      <w:b/>
      <w:bCs/>
    </w:rPr>
  </w:style>
  <w:style w:type="character" w:customStyle="1" w:styleId="af2">
    <w:name w:val="Тема примечания Знак"/>
    <w:basedOn w:val="af0"/>
    <w:link w:val="af1"/>
    <w:semiHidden/>
    <w:rsid w:val="00764801"/>
    <w:rPr>
      <w:rFonts w:ascii="Calibri" w:eastAsia="Calibri" w:hAnsi="Calibri" w:cs="Times New Roman"/>
      <w:b/>
      <w:bCs/>
      <w:sz w:val="20"/>
      <w:szCs w:val="20"/>
      <w:lang w:val="x-none" w:eastAsia="ru-RU"/>
    </w:rPr>
  </w:style>
  <w:style w:type="paragraph" w:customStyle="1" w:styleId="13">
    <w:name w:val="Рецензия1"/>
    <w:hidden/>
    <w:semiHidden/>
    <w:rsid w:val="00764801"/>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qFormat/>
    <w:rsid w:val="00764801"/>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764801"/>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764801"/>
    <w:rPr>
      <w:rFonts w:ascii="Arial" w:eastAsia="Calibri" w:hAnsi="Arial" w:cs="Times New Roman"/>
      <w:sz w:val="26"/>
      <w:szCs w:val="20"/>
      <w:lang w:eastAsia="ru-RU"/>
    </w:rPr>
  </w:style>
  <w:style w:type="character" w:styleId="af5">
    <w:name w:val="Strong"/>
    <w:uiPriority w:val="22"/>
    <w:qFormat/>
    <w:rsid w:val="00764801"/>
    <w:rPr>
      <w:b/>
      <w:bCs/>
    </w:rPr>
  </w:style>
  <w:style w:type="paragraph" w:customStyle="1" w:styleId="Style14">
    <w:name w:val="Style14"/>
    <w:basedOn w:val="a"/>
    <w:rsid w:val="00764801"/>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apple-style-span">
    <w:name w:val="apple-style-span"/>
    <w:rsid w:val="00764801"/>
  </w:style>
  <w:style w:type="paragraph" w:styleId="af6">
    <w:name w:val="List Paragraph"/>
    <w:basedOn w:val="a"/>
    <w:uiPriority w:val="99"/>
    <w:qFormat/>
    <w:rsid w:val="00764801"/>
    <w:pPr>
      <w:spacing w:after="0" w:line="360" w:lineRule="auto"/>
      <w:ind w:firstLine="709"/>
      <w:jc w:val="both"/>
    </w:pPr>
    <w:rPr>
      <w:rFonts w:ascii="Times New Roman" w:eastAsia="Times New Roman" w:hAnsi="Times New Roman" w:cs="Times New Roman"/>
      <w:sz w:val="26"/>
      <w:szCs w:val="26"/>
      <w:lang w:eastAsia="ru-RU"/>
    </w:rPr>
  </w:style>
  <w:style w:type="paragraph" w:customStyle="1" w:styleId="14">
    <w:name w:val="Абзац списка1"/>
    <w:basedOn w:val="a"/>
    <w:rsid w:val="00764801"/>
    <w:pPr>
      <w:spacing w:after="0" w:line="360" w:lineRule="auto"/>
      <w:ind w:firstLine="709"/>
      <w:jc w:val="both"/>
    </w:pPr>
    <w:rPr>
      <w:rFonts w:ascii="Times New Roman" w:eastAsia="Calibri" w:hAnsi="Times New Roman" w:cs="Times New Roman"/>
      <w:sz w:val="26"/>
      <w:szCs w:val="26"/>
      <w:lang w:eastAsia="ru-RU"/>
    </w:rPr>
  </w:style>
  <w:style w:type="character" w:customStyle="1" w:styleId="FontStyle23">
    <w:name w:val="Font Style23"/>
    <w:uiPriority w:val="99"/>
    <w:rsid w:val="00764801"/>
    <w:rPr>
      <w:rFonts w:ascii="Times New Roman" w:hAnsi="Times New Roman" w:cs="Times New Roman"/>
      <w:sz w:val="18"/>
      <w:szCs w:val="18"/>
    </w:rPr>
  </w:style>
  <w:style w:type="paragraph" w:customStyle="1" w:styleId="Style3">
    <w:name w:val="Style3"/>
    <w:basedOn w:val="a"/>
    <w:uiPriority w:val="99"/>
    <w:rsid w:val="00764801"/>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10">
    <w:name w:val="Style10"/>
    <w:basedOn w:val="a"/>
    <w:uiPriority w:val="99"/>
    <w:rsid w:val="00764801"/>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rsid w:val="00764801"/>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764801"/>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character" w:customStyle="1" w:styleId="FontStyle26">
    <w:name w:val="Font Style26"/>
    <w:uiPriority w:val="99"/>
    <w:rsid w:val="00764801"/>
    <w:rPr>
      <w:rFonts w:ascii="Courier New" w:hAnsi="Courier New" w:cs="Courier New"/>
      <w:spacing w:val="-10"/>
      <w:sz w:val="24"/>
      <w:szCs w:val="24"/>
    </w:rPr>
  </w:style>
  <w:style w:type="paragraph" w:customStyle="1" w:styleId="ConsNonformat">
    <w:name w:val="ConsNonformat"/>
    <w:rsid w:val="007648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483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2513">
      <w:bodyDiv w:val="1"/>
      <w:marLeft w:val="0"/>
      <w:marRight w:val="0"/>
      <w:marTop w:val="0"/>
      <w:marBottom w:val="0"/>
      <w:divBdr>
        <w:top w:val="none" w:sz="0" w:space="0" w:color="auto"/>
        <w:left w:val="none" w:sz="0" w:space="0" w:color="auto"/>
        <w:bottom w:val="none" w:sz="0" w:space="0" w:color="auto"/>
        <w:right w:val="none" w:sz="0" w:space="0" w:color="auto"/>
      </w:divBdr>
    </w:div>
    <w:div w:id="635649210">
      <w:bodyDiv w:val="1"/>
      <w:marLeft w:val="0"/>
      <w:marRight w:val="0"/>
      <w:marTop w:val="0"/>
      <w:marBottom w:val="0"/>
      <w:divBdr>
        <w:top w:val="none" w:sz="0" w:space="0" w:color="auto"/>
        <w:left w:val="none" w:sz="0" w:space="0" w:color="auto"/>
        <w:bottom w:val="none" w:sz="0" w:space="0" w:color="auto"/>
        <w:right w:val="none" w:sz="0" w:space="0" w:color="auto"/>
      </w:divBdr>
    </w:div>
    <w:div w:id="699235816">
      <w:bodyDiv w:val="1"/>
      <w:marLeft w:val="0"/>
      <w:marRight w:val="0"/>
      <w:marTop w:val="0"/>
      <w:marBottom w:val="0"/>
      <w:divBdr>
        <w:top w:val="none" w:sz="0" w:space="0" w:color="auto"/>
        <w:left w:val="none" w:sz="0" w:space="0" w:color="auto"/>
        <w:bottom w:val="none" w:sz="0" w:space="0" w:color="auto"/>
        <w:right w:val="none" w:sz="0" w:space="0" w:color="auto"/>
      </w:divBdr>
    </w:div>
    <w:div w:id="927730680">
      <w:bodyDiv w:val="1"/>
      <w:marLeft w:val="0"/>
      <w:marRight w:val="0"/>
      <w:marTop w:val="0"/>
      <w:marBottom w:val="0"/>
      <w:divBdr>
        <w:top w:val="none" w:sz="0" w:space="0" w:color="auto"/>
        <w:left w:val="none" w:sz="0" w:space="0" w:color="auto"/>
        <w:bottom w:val="none" w:sz="0" w:space="0" w:color="auto"/>
        <w:right w:val="none" w:sz="0" w:space="0" w:color="auto"/>
      </w:divBdr>
      <w:divsChild>
        <w:div w:id="1436752861">
          <w:marLeft w:val="0"/>
          <w:marRight w:val="0"/>
          <w:marTop w:val="0"/>
          <w:marBottom w:val="0"/>
          <w:divBdr>
            <w:top w:val="none" w:sz="0" w:space="0" w:color="auto"/>
            <w:left w:val="none" w:sz="0" w:space="0" w:color="auto"/>
            <w:bottom w:val="none" w:sz="0" w:space="0" w:color="auto"/>
            <w:right w:val="none" w:sz="0" w:space="0" w:color="auto"/>
          </w:divBdr>
        </w:div>
        <w:div w:id="1838227116">
          <w:marLeft w:val="0"/>
          <w:marRight w:val="0"/>
          <w:marTop w:val="0"/>
          <w:marBottom w:val="0"/>
          <w:divBdr>
            <w:top w:val="none" w:sz="0" w:space="0" w:color="auto"/>
            <w:left w:val="none" w:sz="0" w:space="0" w:color="auto"/>
            <w:bottom w:val="none" w:sz="0" w:space="0" w:color="auto"/>
            <w:right w:val="none" w:sz="0" w:space="0" w:color="auto"/>
          </w:divBdr>
        </w:div>
      </w:divsChild>
    </w:div>
    <w:div w:id="936643795">
      <w:bodyDiv w:val="1"/>
      <w:marLeft w:val="0"/>
      <w:marRight w:val="0"/>
      <w:marTop w:val="0"/>
      <w:marBottom w:val="0"/>
      <w:divBdr>
        <w:top w:val="none" w:sz="0" w:space="0" w:color="auto"/>
        <w:left w:val="none" w:sz="0" w:space="0" w:color="auto"/>
        <w:bottom w:val="none" w:sz="0" w:space="0" w:color="auto"/>
        <w:right w:val="none" w:sz="0" w:space="0" w:color="auto"/>
      </w:divBdr>
    </w:div>
    <w:div w:id="15627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consultant.ru/document/cons_doc_LAW_302971/330a220d4fee09ee290fc31fd9fbf1c1b7467a53/" TargetMode="External"/><Relationship Id="rId18" Type="http://schemas.openxmlformats.org/officeDocument/2006/relationships/hyperlink" Target="http://www.consultant.ru/document/cons_doc_LAW_302971/a2588b2a1374c05e0939bb4df8e54fc0dfd6e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www.consultant.ru/document/cons_doc_LAW_302971/a2588b2a1374c05e0939bb4df8e54fc0dfd6e000/" TargetMode="External"/><Relationship Id="rId25" Type="http://schemas.openxmlformats.org/officeDocument/2006/relationships/package" Target="embeddings/______Microsoft_PowerPoint1.sldx"/><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ivo.garant.ru/" TargetMode="External"/><Relationship Id="rId19" Type="http://schemas.openxmlformats.org/officeDocument/2006/relationships/hyperlink" Target="http://www.consultant.ru/document/cons_doc_LAW_302971/a593eaab768d34bf2d7419322eac79481e73cf03/"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44</Pages>
  <Words>14611</Words>
  <Characters>83287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2019-08-19T06:11:00Z</cp:lastPrinted>
  <dcterms:created xsi:type="dcterms:W3CDTF">2019-08-06T23:49:00Z</dcterms:created>
  <dcterms:modified xsi:type="dcterms:W3CDTF">2022-03-18T01:00:00Z</dcterms:modified>
</cp:coreProperties>
</file>