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AA" w:rsidRPr="00C11D40" w:rsidRDefault="008655AA" w:rsidP="0086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E10F1" wp14:editId="298CD447">
            <wp:extent cx="428625" cy="542925"/>
            <wp:effectExtent l="0" t="0" r="0" b="0"/>
            <wp:docPr id="2" name="Рисунок 2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AA" w:rsidRPr="00C11D40" w:rsidRDefault="008655AA" w:rsidP="0086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655AA" w:rsidRPr="00C11D40" w:rsidRDefault="008655AA" w:rsidP="0086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655AA" w:rsidRDefault="008655AA" w:rsidP="008655AA">
      <w:pPr>
        <w:pStyle w:val="1"/>
        <w:rPr>
          <w:sz w:val="28"/>
          <w:szCs w:val="28"/>
        </w:rPr>
      </w:pPr>
    </w:p>
    <w:p w:rsidR="008655AA" w:rsidRPr="00921A02" w:rsidRDefault="008655AA" w:rsidP="008655A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55AA" w:rsidRPr="002B05BF" w:rsidRDefault="008655AA" w:rsidP="008655AA">
      <w:pPr>
        <w:rPr>
          <w:rFonts w:ascii="Times New Roman" w:hAnsi="Times New Roman" w:cs="Times New Roman"/>
          <w:b/>
          <w:sz w:val="28"/>
          <w:szCs w:val="28"/>
        </w:rPr>
      </w:pPr>
    </w:p>
    <w:p w:rsidR="008655AA" w:rsidRPr="00CE5299" w:rsidRDefault="008655AA" w:rsidP="008655AA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10.10</w:t>
      </w:r>
      <w:r w:rsidRPr="007E06D3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9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53</w:t>
      </w:r>
    </w:p>
    <w:p w:rsidR="008655AA" w:rsidRDefault="008655AA" w:rsidP="008655AA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p w:rsidR="009F1E12" w:rsidRPr="002B05BF" w:rsidRDefault="009F1E12" w:rsidP="009F1E12">
      <w:pPr>
        <w:jc w:val="center"/>
        <w:rPr>
          <w:rFonts w:ascii="Times New Roman" w:hAnsi="Times New Roman" w:cs="Times New Roman"/>
          <w:sz w:val="28"/>
        </w:rPr>
      </w:pPr>
    </w:p>
    <w:p w:rsidR="009F1E12" w:rsidRDefault="009F1E12" w:rsidP="009F1E12">
      <w:pPr>
        <w:ind w:right="5384"/>
        <w:rPr>
          <w:rStyle w:val="40"/>
          <w:rFonts w:eastAsia="Arial Unicode MS"/>
          <w:b w:val="0"/>
          <w:sz w:val="28"/>
          <w:szCs w:val="28"/>
        </w:rPr>
      </w:pPr>
      <w:r w:rsidRPr="00741BB9">
        <w:rPr>
          <w:rStyle w:val="4"/>
          <w:rFonts w:eastAsia="Arial Unicode MS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с</w:t>
      </w:r>
      <w:r w:rsidRPr="00741BB9">
        <w:rPr>
          <w:rFonts w:ascii="Times New Roman" w:hAnsi="Times New Roman" w:cs="Times New Roman"/>
          <w:sz w:val="28"/>
          <w:szCs w:val="28"/>
        </w:rPr>
        <w:t>писка</w:t>
      </w:r>
      <w:r w:rsidRPr="00741BB9">
        <w:rPr>
          <w:rStyle w:val="40"/>
          <w:rFonts w:eastAsia="Arial Unicode MS"/>
          <w:sz w:val="28"/>
          <w:szCs w:val="28"/>
        </w:rPr>
        <w:t xml:space="preserve"> </w:t>
      </w:r>
      <w:r>
        <w:rPr>
          <w:rStyle w:val="40"/>
          <w:rFonts w:eastAsia="Arial Unicode MS"/>
          <w:b w:val="0"/>
          <w:sz w:val="28"/>
          <w:szCs w:val="28"/>
        </w:rPr>
        <w:t>невостребованных земельных долей</w:t>
      </w:r>
    </w:p>
    <w:p w:rsidR="008655AA" w:rsidRDefault="008655AA" w:rsidP="009F1E12">
      <w:pPr>
        <w:ind w:right="5384"/>
        <w:rPr>
          <w:rStyle w:val="40"/>
          <w:rFonts w:eastAsia="Arial Unicode MS"/>
          <w:b w:val="0"/>
          <w:sz w:val="28"/>
          <w:szCs w:val="28"/>
        </w:rPr>
      </w:pPr>
    </w:p>
    <w:p w:rsidR="008655AA" w:rsidRDefault="008655AA" w:rsidP="009F1E12">
      <w:pPr>
        <w:ind w:right="5384"/>
        <w:rPr>
          <w:rStyle w:val="40"/>
          <w:rFonts w:eastAsia="Arial Unicode MS"/>
          <w:b w:val="0"/>
          <w:sz w:val="28"/>
          <w:szCs w:val="28"/>
        </w:rPr>
      </w:pPr>
    </w:p>
    <w:p w:rsidR="008655AA" w:rsidRDefault="008655AA" w:rsidP="008655AA">
      <w:pPr>
        <w:ind w:right="2" w:firstLine="709"/>
        <w:jc w:val="both"/>
        <w:rPr>
          <w:rStyle w:val="40"/>
          <w:rFonts w:eastAsia="Arial Unicode MS"/>
          <w:b w:val="0"/>
          <w:sz w:val="28"/>
          <w:szCs w:val="28"/>
        </w:rPr>
      </w:pPr>
      <w:r>
        <w:rPr>
          <w:rStyle w:val="40"/>
          <w:rFonts w:eastAsia="Arial Unicode MS"/>
          <w:b w:val="0"/>
          <w:sz w:val="28"/>
          <w:szCs w:val="28"/>
        </w:rPr>
        <w:t xml:space="preserve">Руководствуясь п.7 </w:t>
      </w:r>
      <w:r w:rsidR="009F1E12">
        <w:rPr>
          <w:rStyle w:val="40"/>
          <w:rFonts w:eastAsia="Arial Unicode MS"/>
          <w:b w:val="0"/>
          <w:sz w:val="28"/>
          <w:szCs w:val="28"/>
        </w:rPr>
        <w:t>ст. 12.1 Федерального закона от 24.07.2002 №</w:t>
      </w:r>
      <w:r>
        <w:rPr>
          <w:rStyle w:val="40"/>
          <w:rFonts w:eastAsia="Arial Unicode MS"/>
          <w:b w:val="0"/>
          <w:sz w:val="28"/>
          <w:szCs w:val="28"/>
        </w:rPr>
        <w:t xml:space="preserve"> </w:t>
      </w:r>
      <w:r w:rsidR="009F1E12">
        <w:rPr>
          <w:rStyle w:val="40"/>
          <w:rFonts w:eastAsia="Arial Unicode MS"/>
          <w:b w:val="0"/>
          <w:sz w:val="28"/>
          <w:szCs w:val="28"/>
        </w:rPr>
        <w:t>101-ФЗ «Об обороте земель се</w:t>
      </w:r>
      <w:r>
        <w:rPr>
          <w:rStyle w:val="40"/>
          <w:rFonts w:eastAsia="Arial Unicode MS"/>
          <w:b w:val="0"/>
          <w:sz w:val="28"/>
          <w:szCs w:val="28"/>
        </w:rPr>
        <w:t xml:space="preserve">льскохозяйственного назначения» </w:t>
      </w:r>
      <w:r w:rsidR="009F1E12">
        <w:rPr>
          <w:rStyle w:val="40"/>
          <w:rFonts w:eastAsia="Arial Unicode MS"/>
          <w:b w:val="0"/>
          <w:sz w:val="28"/>
          <w:szCs w:val="28"/>
        </w:rPr>
        <w:t>(в редакции Федерального закона от 29.12.2010 №</w:t>
      </w:r>
      <w:r>
        <w:rPr>
          <w:rStyle w:val="40"/>
          <w:rFonts w:eastAsia="Arial Unicode MS"/>
          <w:b w:val="0"/>
          <w:sz w:val="28"/>
          <w:szCs w:val="28"/>
        </w:rPr>
        <w:t xml:space="preserve"> </w:t>
      </w:r>
      <w:r w:rsidR="009F1E12">
        <w:rPr>
          <w:rStyle w:val="40"/>
          <w:rFonts w:eastAsia="Arial Unicode MS"/>
          <w:b w:val="0"/>
          <w:sz w:val="28"/>
          <w:szCs w:val="28"/>
        </w:rPr>
        <w:t>435-ФЗ, в связи с непри</w:t>
      </w:r>
      <w:r w:rsidR="003308C7">
        <w:rPr>
          <w:rStyle w:val="40"/>
          <w:rFonts w:eastAsia="Arial Unicode MS"/>
          <w:b w:val="0"/>
          <w:sz w:val="28"/>
          <w:szCs w:val="28"/>
        </w:rPr>
        <w:t>н</w:t>
      </w:r>
      <w:r w:rsidR="009F1E12">
        <w:rPr>
          <w:rStyle w:val="40"/>
          <w:rFonts w:eastAsia="Arial Unicode MS"/>
          <w:b w:val="0"/>
          <w:sz w:val="28"/>
          <w:szCs w:val="28"/>
        </w:rPr>
        <w:t xml:space="preserve">ятием общим собранием участников долевой собственности </w:t>
      </w:r>
      <w:r w:rsidR="003308C7">
        <w:rPr>
          <w:rStyle w:val="40"/>
          <w:rFonts w:eastAsia="Arial Unicode MS"/>
          <w:b w:val="0"/>
          <w:sz w:val="28"/>
          <w:szCs w:val="28"/>
        </w:rPr>
        <w:t>(рассмотрев протокол № 1 от 2июля 2019года,</w:t>
      </w:r>
      <w:r w:rsidR="004D489F">
        <w:rPr>
          <w:rStyle w:val="40"/>
          <w:rFonts w:eastAsia="Arial Unicode MS"/>
          <w:b w:val="0"/>
          <w:sz w:val="28"/>
          <w:szCs w:val="28"/>
        </w:rPr>
        <w:t xml:space="preserve"> </w:t>
      </w:r>
      <w:r w:rsidR="003308C7">
        <w:rPr>
          <w:rStyle w:val="40"/>
          <w:rFonts w:eastAsia="Arial Unicode MS"/>
          <w:b w:val="0"/>
          <w:sz w:val="28"/>
          <w:szCs w:val="28"/>
        </w:rPr>
        <w:t>прот</w:t>
      </w:r>
      <w:r>
        <w:rPr>
          <w:rStyle w:val="40"/>
          <w:rFonts w:eastAsia="Arial Unicode MS"/>
          <w:b w:val="0"/>
          <w:sz w:val="28"/>
          <w:szCs w:val="28"/>
        </w:rPr>
        <w:t>окол № 2 от 15августа 2019 года</w:t>
      </w:r>
      <w:r w:rsidR="003308C7">
        <w:rPr>
          <w:rStyle w:val="40"/>
          <w:rFonts w:eastAsia="Arial Unicode MS"/>
          <w:b w:val="0"/>
          <w:sz w:val="28"/>
          <w:szCs w:val="28"/>
        </w:rPr>
        <w:t xml:space="preserve">) </w:t>
      </w:r>
      <w:r w:rsidR="009F1E12">
        <w:rPr>
          <w:rStyle w:val="40"/>
          <w:rFonts w:eastAsia="Arial Unicode MS"/>
          <w:b w:val="0"/>
          <w:sz w:val="28"/>
          <w:szCs w:val="28"/>
        </w:rPr>
        <w:t>решения об утверждении списка невостребованных земельных долей, опубликованног</w:t>
      </w:r>
      <w:r w:rsidR="003308C7">
        <w:rPr>
          <w:rStyle w:val="40"/>
          <w:rFonts w:eastAsia="Arial Unicode MS"/>
          <w:b w:val="0"/>
          <w:sz w:val="28"/>
          <w:szCs w:val="28"/>
        </w:rPr>
        <w:t>о в газете «Амурская правда от 06</w:t>
      </w:r>
      <w:r w:rsidR="009F1E12">
        <w:rPr>
          <w:rStyle w:val="40"/>
          <w:rFonts w:eastAsia="Arial Unicode MS"/>
          <w:b w:val="0"/>
          <w:sz w:val="28"/>
          <w:szCs w:val="28"/>
        </w:rPr>
        <w:t xml:space="preserve"> ноября 2011 года № 221 (27284)</w:t>
      </w:r>
    </w:p>
    <w:p w:rsidR="009F1E12" w:rsidRPr="008655AA" w:rsidRDefault="009F1E12" w:rsidP="008655AA">
      <w:pPr>
        <w:spacing w:after="0" w:line="240" w:lineRule="auto"/>
        <w:jc w:val="both"/>
        <w:rPr>
          <w:rStyle w:val="40"/>
          <w:rFonts w:eastAsia="Arial Unicode MS"/>
          <w:b w:val="0"/>
          <w:sz w:val="28"/>
          <w:szCs w:val="28"/>
        </w:rPr>
      </w:pPr>
      <w:proofErr w:type="gramStart"/>
      <w:r>
        <w:rPr>
          <w:rStyle w:val="40"/>
          <w:rFonts w:eastAsia="Arial Unicode MS"/>
          <w:sz w:val="28"/>
          <w:szCs w:val="28"/>
        </w:rPr>
        <w:t>п</w:t>
      </w:r>
      <w:proofErr w:type="gramEnd"/>
      <w:r>
        <w:rPr>
          <w:rStyle w:val="40"/>
          <w:rFonts w:eastAsia="Arial Unicode MS"/>
          <w:sz w:val="28"/>
          <w:szCs w:val="28"/>
        </w:rPr>
        <w:t xml:space="preserve"> о с т а н о в л я ю:</w:t>
      </w:r>
    </w:p>
    <w:p w:rsidR="009F1E12" w:rsidRDefault="008655AA" w:rsidP="008655AA">
      <w:pPr>
        <w:spacing w:after="0" w:line="240" w:lineRule="auto"/>
        <w:ind w:firstLine="708"/>
        <w:jc w:val="both"/>
        <w:rPr>
          <w:rStyle w:val="40"/>
          <w:rFonts w:eastAsia="Arial Unicode MS"/>
          <w:b w:val="0"/>
          <w:sz w:val="28"/>
          <w:szCs w:val="28"/>
        </w:rPr>
      </w:pPr>
      <w:r>
        <w:rPr>
          <w:rStyle w:val="40"/>
          <w:rFonts w:eastAsia="Arial Unicode MS"/>
          <w:b w:val="0"/>
          <w:sz w:val="28"/>
          <w:szCs w:val="28"/>
        </w:rPr>
        <w:t>1.</w:t>
      </w:r>
      <w:r w:rsidR="009F1E12" w:rsidRPr="00F6307F">
        <w:rPr>
          <w:rStyle w:val="40"/>
          <w:rFonts w:eastAsia="Arial Unicode MS"/>
          <w:b w:val="0"/>
          <w:sz w:val="28"/>
          <w:szCs w:val="28"/>
        </w:rPr>
        <w:t xml:space="preserve">Утвердить </w:t>
      </w:r>
      <w:r w:rsidR="009F1E12">
        <w:rPr>
          <w:rStyle w:val="40"/>
          <w:rFonts w:eastAsia="Arial Unicode MS"/>
          <w:b w:val="0"/>
          <w:sz w:val="28"/>
          <w:szCs w:val="28"/>
        </w:rPr>
        <w:t>список не</w:t>
      </w:r>
      <w:r w:rsidR="003308C7">
        <w:rPr>
          <w:rStyle w:val="40"/>
          <w:rFonts w:eastAsia="Arial Unicode MS"/>
          <w:b w:val="0"/>
          <w:sz w:val="28"/>
          <w:szCs w:val="28"/>
        </w:rPr>
        <w:t>востребованных земельных долей из земельного</w:t>
      </w:r>
      <w:r w:rsidR="009F1E12">
        <w:rPr>
          <w:rStyle w:val="40"/>
          <w:rFonts w:eastAsia="Arial Unicode MS"/>
          <w:b w:val="0"/>
          <w:sz w:val="28"/>
          <w:szCs w:val="28"/>
        </w:rPr>
        <w:t xml:space="preserve"> участк</w:t>
      </w:r>
      <w:r w:rsidR="003308C7">
        <w:rPr>
          <w:rStyle w:val="40"/>
          <w:rFonts w:eastAsia="Arial Unicode MS"/>
          <w:b w:val="0"/>
          <w:sz w:val="28"/>
          <w:szCs w:val="28"/>
        </w:rPr>
        <w:t>а</w:t>
      </w:r>
      <w:r w:rsidR="009F1E12">
        <w:rPr>
          <w:rStyle w:val="40"/>
          <w:rFonts w:eastAsia="Arial Unicode MS"/>
          <w:b w:val="0"/>
          <w:sz w:val="28"/>
          <w:szCs w:val="28"/>
        </w:rPr>
        <w:t xml:space="preserve"> с кадастровым номером 28:19:000000:97, расположенном на территории Николо-Александровского сельсовета Октябрьского района Амурской области (бывшего ТОО «</w:t>
      </w:r>
      <w:proofErr w:type="spellStart"/>
      <w:r w:rsidR="009F1E12">
        <w:rPr>
          <w:rStyle w:val="40"/>
          <w:rFonts w:eastAsia="Arial Unicode MS"/>
          <w:b w:val="0"/>
          <w:sz w:val="28"/>
          <w:szCs w:val="28"/>
        </w:rPr>
        <w:t>Новотруднинское</w:t>
      </w:r>
      <w:proofErr w:type="spellEnd"/>
      <w:r w:rsidR="009F1E12">
        <w:rPr>
          <w:rStyle w:val="40"/>
          <w:rFonts w:eastAsia="Arial Unicode MS"/>
          <w:b w:val="0"/>
          <w:sz w:val="28"/>
          <w:szCs w:val="28"/>
        </w:rPr>
        <w:t>»), предоставленном в общую долевую собственность на основании постановления главы Октябрьского района от 23.03.1994 №235.</w:t>
      </w:r>
    </w:p>
    <w:p w:rsidR="009F1E12" w:rsidRDefault="009F1E12" w:rsidP="008655AA">
      <w:pPr>
        <w:spacing w:after="0" w:line="240" w:lineRule="auto"/>
        <w:ind w:firstLine="708"/>
        <w:jc w:val="both"/>
        <w:rPr>
          <w:rStyle w:val="40"/>
          <w:rFonts w:eastAsia="Arial Unicode MS"/>
          <w:b w:val="0"/>
          <w:sz w:val="28"/>
          <w:szCs w:val="28"/>
        </w:rPr>
      </w:pPr>
      <w:r>
        <w:rPr>
          <w:rStyle w:val="40"/>
          <w:rFonts w:eastAsia="Arial Unicode MS"/>
          <w:b w:val="0"/>
          <w:sz w:val="28"/>
          <w:szCs w:val="28"/>
        </w:rPr>
        <w:t xml:space="preserve">2.Постановление от 04.06.2018 года </w:t>
      </w:r>
      <w:r w:rsidR="008655AA">
        <w:rPr>
          <w:rStyle w:val="40"/>
          <w:rFonts w:eastAsia="Arial Unicode MS"/>
          <w:b w:val="0"/>
          <w:sz w:val="28"/>
          <w:szCs w:val="28"/>
        </w:rPr>
        <w:t xml:space="preserve">№ 34 </w:t>
      </w:r>
      <w:r w:rsidR="008655AA">
        <w:rPr>
          <w:rStyle w:val="40"/>
          <w:rFonts w:eastAsia="Arial Unicode MS"/>
          <w:b w:val="0"/>
          <w:sz w:val="28"/>
          <w:szCs w:val="28"/>
        </w:rPr>
        <w:t>«</w:t>
      </w:r>
      <w:r w:rsidR="008655AA" w:rsidRPr="008655AA">
        <w:rPr>
          <w:rStyle w:val="40"/>
          <w:rFonts w:eastAsia="Arial Unicode MS"/>
          <w:b w:val="0"/>
          <w:sz w:val="28"/>
          <w:szCs w:val="28"/>
        </w:rPr>
        <w:t>Об утверждении списка невостребованных земельных долей</w:t>
      </w:r>
      <w:r w:rsidR="008655AA">
        <w:rPr>
          <w:rStyle w:val="40"/>
          <w:rFonts w:eastAsia="Arial Unicode MS"/>
          <w:b w:val="0"/>
          <w:sz w:val="28"/>
          <w:szCs w:val="28"/>
        </w:rPr>
        <w:t xml:space="preserve">» </w:t>
      </w:r>
      <w:r>
        <w:rPr>
          <w:rStyle w:val="40"/>
          <w:rFonts w:eastAsia="Arial Unicode MS"/>
          <w:b w:val="0"/>
          <w:sz w:val="28"/>
          <w:szCs w:val="28"/>
        </w:rPr>
        <w:t>считать утратившим силу.</w:t>
      </w:r>
    </w:p>
    <w:p w:rsidR="004D489F" w:rsidRDefault="004D489F" w:rsidP="0086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86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12" w:rsidRDefault="009F1E12" w:rsidP="009F1E12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Г.Т.Панарина</w:t>
      </w:r>
    </w:p>
    <w:p w:rsidR="009F1E12" w:rsidRDefault="009F1E12" w:rsidP="009F1E12">
      <w:pPr>
        <w:rPr>
          <w:rFonts w:ascii="Times New Roman" w:hAnsi="Times New Roman" w:cs="Times New Roman"/>
          <w:sz w:val="28"/>
          <w:szCs w:val="28"/>
        </w:rPr>
      </w:pPr>
    </w:p>
    <w:p w:rsidR="009F1E12" w:rsidRDefault="009F1E12" w:rsidP="009F1E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6694"/>
        <w:gridCol w:w="3052"/>
      </w:tblGrid>
      <w:tr w:rsidR="00A16440" w:rsidRPr="003E7F6F" w:rsidTr="00026080">
        <w:trPr>
          <w:trHeight w:val="1520"/>
        </w:trPr>
        <w:tc>
          <w:tcPr>
            <w:tcW w:w="6694" w:type="dxa"/>
          </w:tcPr>
          <w:p w:rsidR="00A16440" w:rsidRPr="003E7F6F" w:rsidRDefault="00A16440" w:rsidP="008655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A16440" w:rsidRPr="003E7F6F" w:rsidRDefault="00A16440" w:rsidP="00C64E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440" w:rsidRDefault="00A16440" w:rsidP="00C64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8655AA" w:rsidRDefault="00A16440" w:rsidP="00C64E3C">
            <w:pPr>
              <w:rPr>
                <w:rFonts w:ascii="Times New Roman" w:eastAsia="Calibri" w:hAnsi="Times New Roman" w:cs="Times New Roman"/>
              </w:rPr>
            </w:pPr>
            <w:r w:rsidRPr="003E7F6F">
              <w:rPr>
                <w:rFonts w:ascii="Times New Roman" w:eastAsia="Calibri" w:hAnsi="Times New Roman" w:cs="Times New Roman"/>
              </w:rPr>
              <w:t xml:space="preserve">Постановлением главы Николо-Александровского сельсовета Октябрьского района Амурской области от 10.10.2019 № 53 </w:t>
            </w:r>
          </w:p>
          <w:p w:rsidR="00A16440" w:rsidRPr="003E7F6F" w:rsidRDefault="00A16440" w:rsidP="00C64E3C">
            <w:pPr>
              <w:rPr>
                <w:rFonts w:ascii="Times New Roman" w:eastAsia="Calibri" w:hAnsi="Times New Roman" w:cs="Times New Roman"/>
              </w:rPr>
            </w:pPr>
            <w:r w:rsidRPr="003E7F6F">
              <w:rPr>
                <w:rFonts w:ascii="Times New Roman" w:eastAsia="Calibri" w:hAnsi="Times New Roman" w:cs="Times New Roman"/>
              </w:rPr>
              <w:t xml:space="preserve">                                                     </w:t>
            </w:r>
            <w:r w:rsidRPr="003E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A16440" w:rsidRDefault="00A16440" w:rsidP="008655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</w:t>
      </w:r>
    </w:p>
    <w:p w:rsidR="00A16440" w:rsidRDefault="00A16440" w:rsidP="008655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НЕВОСТРЕБОВАННЫХ ЗЕМЕЛЬНЫХ ДОЛЕЙ</w:t>
      </w:r>
    </w:p>
    <w:p w:rsidR="008655AA" w:rsidRDefault="008655AA" w:rsidP="0002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16440" w:rsidRDefault="00A16440" w:rsidP="008655AA">
      <w:pPr>
        <w:ind w:firstLine="708"/>
        <w:jc w:val="both"/>
        <w:rPr>
          <w:rStyle w:val="40"/>
          <w:rFonts w:eastAsia="Arial Unicode MS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земельных участках, расположенных на территории </w:t>
      </w:r>
      <w:r>
        <w:rPr>
          <w:rStyle w:val="40"/>
          <w:rFonts w:eastAsia="Arial Unicode MS"/>
          <w:b w:val="0"/>
          <w:sz w:val="28"/>
          <w:szCs w:val="28"/>
        </w:rPr>
        <w:t>Николо-Александровского сельсовета, предоставленных в общую долевую собственность на основании постановления главы Октябрьского района от 23.03.1994 №235 (на территории бывшего ТОО «</w:t>
      </w:r>
      <w:proofErr w:type="spellStart"/>
      <w:r>
        <w:rPr>
          <w:rStyle w:val="40"/>
          <w:rFonts w:eastAsia="Arial Unicode MS"/>
          <w:b w:val="0"/>
          <w:sz w:val="28"/>
          <w:szCs w:val="28"/>
        </w:rPr>
        <w:t>Новотруднинское</w:t>
      </w:r>
      <w:proofErr w:type="spellEnd"/>
      <w:r>
        <w:rPr>
          <w:rStyle w:val="40"/>
          <w:rFonts w:eastAsia="Arial Unicode MS"/>
          <w:b w:val="0"/>
          <w:sz w:val="28"/>
          <w:szCs w:val="28"/>
        </w:rPr>
        <w:t>»).</w:t>
      </w:r>
    </w:p>
    <w:p w:rsidR="00A16440" w:rsidRDefault="00A16440" w:rsidP="008655AA">
      <w:pPr>
        <w:ind w:firstLine="709"/>
        <w:jc w:val="both"/>
        <w:rPr>
          <w:rStyle w:val="40"/>
          <w:rFonts w:eastAsia="Arial Unicode MS"/>
          <w:b w:val="0"/>
          <w:sz w:val="28"/>
          <w:szCs w:val="28"/>
        </w:rPr>
      </w:pPr>
      <w:r>
        <w:rPr>
          <w:rStyle w:val="40"/>
          <w:rFonts w:eastAsia="Arial Unicode MS"/>
          <w:b w:val="0"/>
          <w:sz w:val="28"/>
          <w:szCs w:val="28"/>
        </w:rPr>
        <w:t>Земельные доли, собственники которых умерли и отсутствуют наследники,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указан, что отказывается в пользу другого наследника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3559"/>
        <w:gridCol w:w="1843"/>
        <w:gridCol w:w="2785"/>
        <w:gridCol w:w="971"/>
      </w:tblGrid>
      <w:tr w:rsidR="00A16440" w:rsidRPr="00DE474F" w:rsidTr="00026080">
        <w:trPr>
          <w:trHeight w:val="1081"/>
        </w:trPr>
        <w:tc>
          <w:tcPr>
            <w:tcW w:w="660" w:type="dxa"/>
          </w:tcPr>
          <w:p w:rsidR="00A16440" w:rsidRPr="00026080" w:rsidRDefault="00A16440" w:rsidP="00C64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8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59" w:type="dxa"/>
          </w:tcPr>
          <w:p w:rsidR="00A16440" w:rsidRPr="00026080" w:rsidRDefault="00A16440" w:rsidP="00C64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80">
              <w:rPr>
                <w:rFonts w:ascii="Times New Roman" w:hAnsi="Times New Roman" w:cs="Times New Roman"/>
                <w:b/>
              </w:rPr>
              <w:t>Фамилия, имя, отчество собственника невостребованных земельных долей</w:t>
            </w:r>
          </w:p>
        </w:tc>
        <w:tc>
          <w:tcPr>
            <w:tcW w:w="1843" w:type="dxa"/>
          </w:tcPr>
          <w:p w:rsidR="00A16440" w:rsidRPr="00026080" w:rsidRDefault="00A16440" w:rsidP="00C64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8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785" w:type="dxa"/>
          </w:tcPr>
          <w:p w:rsidR="00A16440" w:rsidRPr="00026080" w:rsidRDefault="00A16440" w:rsidP="00C64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80">
              <w:rPr>
                <w:rFonts w:ascii="Times New Roman" w:hAnsi="Times New Roman" w:cs="Times New Roman"/>
                <w:b/>
              </w:rPr>
              <w:t>Серия, № свидетельства,</w:t>
            </w:r>
          </w:p>
          <w:p w:rsidR="00A16440" w:rsidRPr="00026080" w:rsidRDefault="00A16440" w:rsidP="00C64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80">
              <w:rPr>
                <w:rFonts w:ascii="Times New Roman" w:hAnsi="Times New Roman" w:cs="Times New Roman"/>
                <w:b/>
              </w:rPr>
              <w:t xml:space="preserve">№ регистрационной записи, дата </w:t>
            </w:r>
          </w:p>
        </w:tc>
        <w:tc>
          <w:tcPr>
            <w:tcW w:w="971" w:type="dxa"/>
          </w:tcPr>
          <w:p w:rsidR="00A16440" w:rsidRPr="00026080" w:rsidRDefault="00A16440" w:rsidP="00C64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080">
              <w:rPr>
                <w:rFonts w:ascii="Times New Roman" w:hAnsi="Times New Roman" w:cs="Times New Roman"/>
                <w:b/>
              </w:rPr>
              <w:t>Размер доли, га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Абалмасов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Иван Захарович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21.11.1923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№885167 от 21.03.1995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Абалмасов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11.09.1955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№885168от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Абрамов Владимир Тимофеевич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22.01.1947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№885490 от 26.06.1996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460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Воротняк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Ивановна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10.04.1928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№910104 от 27.06.1996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Грибков Владимир Дмитриевич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06.09.1941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№910030 от 26.06.1996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Гудюк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26.09.1959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№910124 от 09.03.1995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20.10.1958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№910101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Доронина Мария Никифоровна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01.09.1934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№885262 от 29.03.1995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Дрозд Петр </w:t>
            </w: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12.07.1971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№910147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Емельяненко Василий Иванович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27.09.1937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№885007 от 21.03.1995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Карианна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15.06.1968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№910158 от 14.04.1995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Задорожная Наталья Леонидовна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07.02.1959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№636525 от 15.05.1995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Залюбовский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Иван Ефимович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11.10.1923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№910116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Залюбовский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01.01.1926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№910052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Ильина Татьяна Ивановна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27.06.1957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№246115 от 23.03.1995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Кислинская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Ильинична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23.05.1925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№885177 от 30.03.1995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Никитович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06.08.1926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№885176 от 30.03.1995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Коваленко Иван Павлович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18.09.1937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№885130 от 20.03.1995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367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Козлов Николай Александрович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30.11.1974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№910092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Козлов Валерий Александрович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02.12.1971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№910091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Козлов Юрий Александрович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02.06.1970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№636522 от 15.05.1995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Козлова Вера Федосеевна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19.12.1937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№910090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Кошлаков Михаил Алексеевич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21.11.1933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№885314 от 29.03.1995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6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Лазарева Мария Александровна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№885093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86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Лактионова Александра Михайловна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20.04.1919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№885386 от 27.03.1995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5B1192" w:rsidTr="00026080">
        <w:trPr>
          <w:trHeight w:val="54"/>
        </w:trPr>
        <w:tc>
          <w:tcPr>
            <w:tcW w:w="660" w:type="dxa"/>
          </w:tcPr>
          <w:p w:rsidR="00A16440" w:rsidRPr="005B1192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9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5B119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43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30.05.1938</w:t>
            </w:r>
            <w:r w:rsidRPr="005B1192">
              <w:rPr>
                <w:rFonts w:ascii="Times New Roman" w:hAnsi="Times New Roman" w:cs="Times New Roman"/>
              </w:rPr>
              <w:t xml:space="preserve"> </w:t>
            </w:r>
            <w:r w:rsidRPr="005B1192">
              <w:rPr>
                <w:rFonts w:ascii="Times New Roman" w:hAnsi="Times New Roman" w:cs="Times New Roman"/>
              </w:rPr>
              <w:lastRenderedPageBreak/>
              <w:t>умерла</w:t>
            </w:r>
          </w:p>
        </w:tc>
        <w:tc>
          <w:tcPr>
            <w:tcW w:w="2785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АМО 19-09 №885134 </w:t>
            </w:r>
            <w:r w:rsidRPr="005B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от24.06.1996</w:t>
            </w:r>
          </w:p>
        </w:tc>
        <w:tc>
          <w:tcPr>
            <w:tcW w:w="971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Мухина Мария Ивановна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15.02.1920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№910109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9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Нартикова</w:t>
            </w:r>
            <w:proofErr w:type="spellEnd"/>
            <w:r w:rsidRPr="005B119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07.08.1929</w:t>
            </w:r>
            <w:r w:rsidRPr="005B1192"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АМО 19-09 №910011 от 26.06.1996</w:t>
            </w:r>
          </w:p>
        </w:tc>
        <w:tc>
          <w:tcPr>
            <w:tcW w:w="971" w:type="dxa"/>
          </w:tcPr>
          <w:p w:rsidR="00A16440" w:rsidRPr="005B1192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9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85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Нудьга Василий Иванович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27.09.1929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№885352 от 26.06.1996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300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Нудьга Зинаида Дмитриевна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09.11.1932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 885351 от 26.06.1996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Нудьга Надежда Федоровна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10.08.1920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№885023 от 27.03.1995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Овчеренко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26.06.1921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№910045 от 21.03.1995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Панарина Полина Петровна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15.07.1940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№885192 от 31.05.1995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Польской Алексей Павлович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21.06.1966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№910166 от 11.04.1995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Рассоха Мария Ефимовна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07.11.1927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№885071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Рубаха Андрей Сергеевич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01.05.1921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№885050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1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Рубаха Мария Дмитриевна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26.10.1919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№885195от 12.04.1995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Ломако Василий Александрович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09.10.1951</w:t>
            </w:r>
            <w:r>
              <w:rPr>
                <w:rFonts w:ascii="Times New Roman" w:hAnsi="Times New Roman" w:cs="Times New Roman"/>
              </w:rPr>
              <w:t xml:space="preserve"> умер </w:t>
            </w:r>
            <w:proofErr w:type="spellStart"/>
            <w:r>
              <w:rPr>
                <w:rFonts w:ascii="Times New Roman" w:hAnsi="Times New Roman" w:cs="Times New Roman"/>
              </w:rPr>
              <w:t>умер</w:t>
            </w:r>
            <w:proofErr w:type="spellEnd"/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№910099 от 27.03.1995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20.05.1934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№885405 от 28.03.1995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Суворов Виктор Анатольевич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19.08.1940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№885154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Тибейкина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Анна Семеновна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01.11.1923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№885077 от 26.04.1996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Третьяков Иван Егорович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15.12.1929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№910043 от 28.03.1995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Хоречко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15.08.1970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№885498 от 23.03.1995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Хрестичев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№885307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Хрестичева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Анна Степановна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27.01.1929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№885308 от 24.06.1996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Чайка Екатерина Гавриловна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09.01.1939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№885261 от 30.03.1995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Чайка Мария Павловна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01.04.1919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№885260 от 30.03.1995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04.01.1914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№910103 от 10.04.1995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54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Швак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-Жак Варвара Максимовна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17.12.1926</w:t>
            </w:r>
            <w:r>
              <w:rPr>
                <w:rFonts w:ascii="Times New Roman" w:hAnsi="Times New Roman" w:cs="Times New Roman"/>
              </w:rPr>
              <w:t xml:space="preserve"> умерла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№885034 от 30.03.1995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16440" w:rsidRPr="00DE474F" w:rsidTr="00026080">
        <w:trPr>
          <w:trHeight w:val="749"/>
        </w:trPr>
        <w:tc>
          <w:tcPr>
            <w:tcW w:w="660" w:type="dxa"/>
          </w:tcPr>
          <w:p w:rsidR="00A16440" w:rsidRPr="00DE474F" w:rsidRDefault="00A16440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9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Яремовский</w:t>
            </w:r>
            <w:proofErr w:type="spellEnd"/>
            <w:r w:rsidRPr="00DE474F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Филиппович</w:t>
            </w:r>
          </w:p>
        </w:tc>
        <w:tc>
          <w:tcPr>
            <w:tcW w:w="1843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23.11.1926</w:t>
            </w:r>
            <w:r>
              <w:rPr>
                <w:rFonts w:ascii="Times New Roman" w:hAnsi="Times New Roman" w:cs="Times New Roman"/>
              </w:rPr>
              <w:t xml:space="preserve"> умер</w:t>
            </w:r>
          </w:p>
        </w:tc>
        <w:tc>
          <w:tcPr>
            <w:tcW w:w="2785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АМО 19-09 №885287 от 29.03.1995</w:t>
            </w:r>
          </w:p>
        </w:tc>
        <w:tc>
          <w:tcPr>
            <w:tcW w:w="971" w:type="dxa"/>
          </w:tcPr>
          <w:p w:rsidR="00A16440" w:rsidRPr="00DE474F" w:rsidRDefault="00A16440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4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62862" w:rsidRPr="00B62862" w:rsidTr="00026080">
        <w:trPr>
          <w:trHeight w:val="749"/>
        </w:trPr>
        <w:tc>
          <w:tcPr>
            <w:tcW w:w="660" w:type="dxa"/>
          </w:tcPr>
          <w:p w:rsidR="00B62862" w:rsidRPr="00DE474F" w:rsidRDefault="00B62862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59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Польская Валентина Васильевна</w:t>
            </w:r>
          </w:p>
        </w:tc>
        <w:tc>
          <w:tcPr>
            <w:tcW w:w="1843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22.04.1971</w:t>
            </w:r>
          </w:p>
        </w:tc>
        <w:tc>
          <w:tcPr>
            <w:tcW w:w="2785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АМО 19-09 №910167 от 11.04.1995</w:t>
            </w:r>
          </w:p>
        </w:tc>
        <w:tc>
          <w:tcPr>
            <w:tcW w:w="971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62862" w:rsidRPr="00DE474F" w:rsidTr="00026080">
        <w:trPr>
          <w:trHeight w:val="749"/>
        </w:trPr>
        <w:tc>
          <w:tcPr>
            <w:tcW w:w="660" w:type="dxa"/>
          </w:tcPr>
          <w:p w:rsidR="00B62862" w:rsidRPr="00DE474F" w:rsidRDefault="00B62862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59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Шемелин</w:t>
            </w:r>
            <w:proofErr w:type="spellEnd"/>
            <w:r w:rsidRPr="00B6286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843" w:type="dxa"/>
          </w:tcPr>
          <w:p w:rsidR="00B62862" w:rsidRPr="00B62862" w:rsidRDefault="00DD4EA8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12.03.1971</w:t>
            </w:r>
          </w:p>
        </w:tc>
        <w:tc>
          <w:tcPr>
            <w:tcW w:w="2785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АМО 19-09 №885272 от 30.03.1995</w:t>
            </w:r>
          </w:p>
        </w:tc>
        <w:tc>
          <w:tcPr>
            <w:tcW w:w="971" w:type="dxa"/>
          </w:tcPr>
          <w:p w:rsidR="00B62862" w:rsidRPr="00B62862" w:rsidRDefault="00B62862" w:rsidP="004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6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62862" w:rsidRPr="00DE474F" w:rsidTr="00026080">
        <w:trPr>
          <w:trHeight w:val="764"/>
        </w:trPr>
        <w:tc>
          <w:tcPr>
            <w:tcW w:w="660" w:type="dxa"/>
          </w:tcPr>
          <w:p w:rsidR="00B62862" w:rsidRPr="00DE474F" w:rsidRDefault="0007188F" w:rsidP="0086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B62862" w:rsidRPr="00DE474F" w:rsidRDefault="0007188F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Илья Максимович</w:t>
            </w:r>
          </w:p>
        </w:tc>
        <w:tc>
          <w:tcPr>
            <w:tcW w:w="1843" w:type="dxa"/>
          </w:tcPr>
          <w:p w:rsidR="00B62862" w:rsidRPr="00DE474F" w:rsidRDefault="0007188F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01.09.1929</w:t>
            </w:r>
          </w:p>
        </w:tc>
        <w:tc>
          <w:tcPr>
            <w:tcW w:w="2785" w:type="dxa"/>
          </w:tcPr>
          <w:p w:rsidR="00B62862" w:rsidRPr="00DE474F" w:rsidRDefault="0007188F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19-09 № 885228 от25.03.1995</w:t>
            </w:r>
          </w:p>
        </w:tc>
        <w:tc>
          <w:tcPr>
            <w:tcW w:w="971" w:type="dxa"/>
          </w:tcPr>
          <w:p w:rsidR="00B62862" w:rsidRPr="00DE474F" w:rsidRDefault="0007188F" w:rsidP="00C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</w:tbl>
    <w:p w:rsidR="00A16440" w:rsidRPr="00DE474F" w:rsidRDefault="00A16440" w:rsidP="00A16440">
      <w:pPr>
        <w:rPr>
          <w:rFonts w:ascii="Times New Roman" w:hAnsi="Times New Roman" w:cs="Times New Roman"/>
          <w:sz w:val="24"/>
          <w:szCs w:val="24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A16440" w:rsidRDefault="00A16440" w:rsidP="00A16440">
      <w:pPr>
        <w:rPr>
          <w:rStyle w:val="40"/>
          <w:rFonts w:eastAsia="Arial Unicode MS"/>
          <w:b w:val="0"/>
          <w:sz w:val="28"/>
          <w:szCs w:val="28"/>
        </w:rPr>
      </w:pPr>
    </w:p>
    <w:p w:rsidR="009F1E12" w:rsidRPr="00C11D40" w:rsidRDefault="009F1E12" w:rsidP="009F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F1E12" w:rsidRPr="00C11D40" w:rsidSect="008655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E12"/>
    <w:rsid w:val="00026080"/>
    <w:rsid w:val="0007188F"/>
    <w:rsid w:val="002F2027"/>
    <w:rsid w:val="003308C7"/>
    <w:rsid w:val="004768E7"/>
    <w:rsid w:val="004D489F"/>
    <w:rsid w:val="005B1192"/>
    <w:rsid w:val="00636FE8"/>
    <w:rsid w:val="00687025"/>
    <w:rsid w:val="00707F81"/>
    <w:rsid w:val="008655AA"/>
    <w:rsid w:val="009F1E12"/>
    <w:rsid w:val="00A06C1A"/>
    <w:rsid w:val="00A16440"/>
    <w:rsid w:val="00B42BF2"/>
    <w:rsid w:val="00B62862"/>
    <w:rsid w:val="00BB2EBB"/>
    <w:rsid w:val="00DC6432"/>
    <w:rsid w:val="00DD4EA8"/>
    <w:rsid w:val="00F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47F71-E28D-4365-9E46-DDEE87E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1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F1E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F1E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9F1E1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1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"/>
    <w:basedOn w:val="a0"/>
    <w:rsid w:val="009F1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"/>
    <w:basedOn w:val="a0"/>
    <w:rsid w:val="009F1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BA56-9FFF-4839-9F8A-4958656D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2019-10-29T00:19:00Z</cp:lastPrinted>
  <dcterms:created xsi:type="dcterms:W3CDTF">2019-10-28T02:32:00Z</dcterms:created>
  <dcterms:modified xsi:type="dcterms:W3CDTF">2019-10-29T00:20:00Z</dcterms:modified>
</cp:coreProperties>
</file>