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A54398" w:rsidRPr="0057425E" w:rsidTr="00564F7A">
        <w:trPr>
          <w:trHeight w:val="999"/>
        </w:trPr>
        <w:tc>
          <w:tcPr>
            <w:tcW w:w="9690" w:type="dxa"/>
            <w:gridSpan w:val="5"/>
            <w:vAlign w:val="center"/>
          </w:tcPr>
          <w:p w:rsidR="00A54398" w:rsidRPr="002D269E" w:rsidRDefault="00A54398" w:rsidP="0056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54398" w:rsidRPr="00A8520F" w:rsidRDefault="00A54398" w:rsidP="0056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54398" w:rsidRPr="00A8520F" w:rsidRDefault="00A54398" w:rsidP="0056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A54398" w:rsidRPr="0067151B" w:rsidRDefault="00A54398" w:rsidP="00564F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54398" w:rsidRPr="0057425E" w:rsidTr="00564F7A">
        <w:trPr>
          <w:trHeight w:val="645"/>
        </w:trPr>
        <w:tc>
          <w:tcPr>
            <w:tcW w:w="9690" w:type="dxa"/>
            <w:gridSpan w:val="5"/>
          </w:tcPr>
          <w:p w:rsidR="00A54398" w:rsidRPr="0057425E" w:rsidRDefault="00A54398" w:rsidP="005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54398" w:rsidRPr="002D269E" w:rsidRDefault="00A54398" w:rsidP="00564F7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54398" w:rsidRPr="0057425E" w:rsidRDefault="00A54398" w:rsidP="00564F7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54398" w:rsidRPr="0057425E" w:rsidTr="00564F7A">
        <w:trPr>
          <w:trHeight w:val="369"/>
        </w:trPr>
        <w:tc>
          <w:tcPr>
            <w:tcW w:w="180" w:type="dxa"/>
            <w:vAlign w:val="bottom"/>
          </w:tcPr>
          <w:p w:rsidR="00A54398" w:rsidRPr="0057425E" w:rsidRDefault="00A54398" w:rsidP="00564F7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146DAE" w:rsidRDefault="00EE37D5" w:rsidP="00564F7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17.09.2021</w:t>
            </w:r>
            <w:r w:rsidR="00BA10DE"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A54398" w:rsidRPr="0057425E" w:rsidRDefault="00A54398" w:rsidP="00564F7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A54398" w:rsidP="0056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4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F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4" w:type="dxa"/>
            <w:vAlign w:val="bottom"/>
          </w:tcPr>
          <w:p w:rsidR="00A54398" w:rsidRPr="0057425E" w:rsidRDefault="00A54398" w:rsidP="005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54398" w:rsidRPr="0057425E" w:rsidTr="00564F7A">
        <w:trPr>
          <w:trHeight w:val="308"/>
        </w:trPr>
        <w:tc>
          <w:tcPr>
            <w:tcW w:w="9690" w:type="dxa"/>
            <w:gridSpan w:val="5"/>
          </w:tcPr>
          <w:p w:rsidR="00A54398" w:rsidRPr="0057425E" w:rsidRDefault="00A54398" w:rsidP="005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54398" w:rsidRPr="0057425E" w:rsidRDefault="00A54398" w:rsidP="0056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AF09F1" w:rsidRPr="00AF09F1" w:rsidRDefault="00AF09F1" w:rsidP="00AF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</w:t>
      </w:r>
    </w:p>
    <w:p w:rsidR="00AF09F1" w:rsidRPr="00AF09F1" w:rsidRDefault="00AF09F1" w:rsidP="00AF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</w:p>
    <w:p w:rsidR="00AF09F1" w:rsidRPr="00AF09F1" w:rsidRDefault="00AF09F1" w:rsidP="00AF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на территории</w:t>
      </w:r>
    </w:p>
    <w:p w:rsidR="007423CD" w:rsidRDefault="00A54398" w:rsidP="00AF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AF09F1" w:rsidRDefault="00AF09F1" w:rsidP="00AF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B708A9" w:rsidRPr="00BD2455" w:rsidRDefault="00B708A9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F1" w:rsidRPr="00AF09F1" w:rsidRDefault="00AF09F1" w:rsidP="00AF0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</w:t>
      </w:r>
      <w:r w:rsidRPr="00A8520F">
        <w:rPr>
          <w:rFonts w:ascii="Times New Roman" w:eastAsia="Calibri" w:hAnsi="Times New Roman" w:cs="Times New Roman"/>
          <w:sz w:val="28"/>
          <w:szCs w:val="28"/>
        </w:rPr>
        <w:t>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 июля 2020 года № 248-ФЗ «О государственном</w:t>
      </w:r>
    </w:p>
    <w:p w:rsidR="00AF09F1" w:rsidRDefault="00AF09F1" w:rsidP="00AF09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(надзоре) и муниципальном контроле в Российской Федерации»,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398" w:rsidRPr="00A8520F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4398" w:rsidRPr="00A852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8A9" w:rsidRPr="00AF09F1" w:rsidRDefault="00A54398" w:rsidP="00AF0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77">
        <w:rPr>
          <w:rFonts w:ascii="Times New Roman" w:eastAsia="Calibri" w:hAnsi="Times New Roman" w:cs="Times New Roman"/>
          <w:sz w:val="28"/>
          <w:szCs w:val="28"/>
        </w:rPr>
        <w:t>Николо-Александровский сельский Совет народных депутатов</w:t>
      </w:r>
    </w:p>
    <w:p w:rsidR="004E59A9" w:rsidRDefault="004E59A9" w:rsidP="00B70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398" w:rsidRPr="00B708A9" w:rsidRDefault="00A54398" w:rsidP="00B7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F09F1" w:rsidRPr="00AF09F1" w:rsidRDefault="00AF09F1" w:rsidP="00AF09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</w:pP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.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Утвердить Положение об осуществлении муниципального контроля в сфере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благоустройства на территории Николо-Александровского сельсовета</w:t>
      </w:r>
    </w:p>
    <w:p w:rsidR="00AF09F1" w:rsidRPr="00AF09F1" w:rsidRDefault="00AF09F1" w:rsidP="00AF09F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</w:pP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Октябрьского муниципального района 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(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)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.</w:t>
      </w:r>
    </w:p>
    <w:p w:rsidR="00AF09F1" w:rsidRPr="00AF09F1" w:rsidRDefault="00AF09F1" w:rsidP="00AF09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2.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Обнародовать настоящее решение обнародовать на официальном стенде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администрации Николо-Александровского сельсовета.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708A9" w:rsidRDefault="00AF09F1" w:rsidP="00AF09F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3 Настоящ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ее решение вступает в силу со дня его подписания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.</w:t>
      </w:r>
    </w:p>
    <w:p w:rsidR="000B60B8" w:rsidRPr="006F37F7" w:rsidRDefault="000B60B8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A9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03697D" w:rsidRDefault="0003697D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Pr="006F37F7" w:rsidRDefault="000B60B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54398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564F7A" w:rsidRDefault="00564F7A"/>
    <w:p w:rsidR="00AF09F1" w:rsidRDefault="00AF09F1"/>
    <w:p w:rsidR="00AF09F1" w:rsidRDefault="00AF09F1"/>
    <w:p w:rsidR="00AF09F1" w:rsidRDefault="00AF09F1"/>
    <w:p w:rsidR="00AF09F1" w:rsidRDefault="00AF09F1"/>
    <w:p w:rsidR="00AF09F1" w:rsidRPr="00AF09F1" w:rsidRDefault="00AF09F1" w:rsidP="00AF0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F09F1" w:rsidRPr="00AF09F1" w:rsidRDefault="00AF09F1" w:rsidP="00AF0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Совета Октябрьского</w:t>
      </w:r>
    </w:p>
    <w:p w:rsidR="00AF09F1" w:rsidRPr="00AF09F1" w:rsidRDefault="00AF09F1" w:rsidP="00AF0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AF09F1" w:rsidRPr="00AF09F1" w:rsidRDefault="00AF09F1" w:rsidP="00AF0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17.09.2021 № 19</w:t>
      </w:r>
    </w:p>
    <w:p w:rsidR="00AF09F1" w:rsidRPr="00AF09F1" w:rsidRDefault="00AF09F1" w:rsidP="00AF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9F1" w:rsidRPr="00AF09F1" w:rsidRDefault="00AF09F1" w:rsidP="00AF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9F1" w:rsidRPr="00AF09F1" w:rsidRDefault="00AF09F1" w:rsidP="00AF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9F1" w:rsidRPr="00AF09F1" w:rsidRDefault="00AF09F1" w:rsidP="00AF0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F09F1" w:rsidRPr="00AF09F1" w:rsidRDefault="00AF09F1" w:rsidP="00AF0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осуществлении муниципального контроля в сфере благоустройства на</w:t>
      </w:r>
    </w:p>
    <w:p w:rsidR="00AF09F1" w:rsidRPr="00AF09F1" w:rsidRDefault="00AF09F1" w:rsidP="00AF09F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</w:t>
      </w:r>
      <w:proofErr w:type="gramEnd"/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Николо-Александровского сельсовета</w:t>
      </w:r>
    </w:p>
    <w:p w:rsidR="00AF09F1" w:rsidRPr="00AF09F1" w:rsidRDefault="00AF09F1" w:rsidP="00AF0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Октябрьского муниципального района</w:t>
      </w:r>
    </w:p>
    <w:p w:rsidR="00AF09F1" w:rsidRDefault="00AF09F1" w:rsidP="00AF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9F1" w:rsidRDefault="00AF09F1" w:rsidP="00AF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9F1" w:rsidRPr="00AF09F1" w:rsidRDefault="00AF09F1" w:rsidP="005E7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E6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AF09F1" w:rsidRPr="00AF09F1" w:rsidRDefault="00AF09F1" w:rsidP="00AE6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об осуществлении муниципального контроля об осуществлении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Октябрьского муниципального района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определяет правила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осуществления деятельности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Николо-Алексан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дровского сельсовета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Октябрьского муниципального района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юридическими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индивидуальными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предпринимателями, гражданами в сфере благоустройства требований законодательства,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которых законодательством Российской Федерации предусмотрена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и иные виды ответственности (далее - муниципальный контроль).</w:t>
      </w:r>
    </w:p>
    <w:p w:rsidR="00AF09F1" w:rsidRPr="00AF09F1" w:rsidRDefault="00AF09F1" w:rsidP="00AE6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муниципального контроля на территории </w:t>
      </w:r>
      <w:r w:rsidR="00AE6E95"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оло-Александровского сельсовета </w:t>
      </w:r>
      <w:r w:rsidR="00AE6E95"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муниципального района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 соблюдение юридическими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лицами, индивидуальными предпринимателями и гражданами (далее 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контролируемые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 обязательных требований, установленных законами Российской Федерации и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нормативными правовыми актами в сфере благоустройства, (далее 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требования), за нарушение которых законодательством Российской Федерации,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административная и иные виды ответственности; соблюдение</w:t>
      </w:r>
    </w:p>
    <w:p w:rsidR="00AF09F1" w:rsidRPr="00AF09F1" w:rsidRDefault="00AF09F1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 требований, содержащихся в разрешительных документах, и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документов, исполнение которых является необходимым в соответствии с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 исполнение контролируемыми лицами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 принимаемых по результатам контрольных мероприятий.</w:t>
      </w:r>
    </w:p>
    <w:p w:rsidR="00AF09F1" w:rsidRPr="00AF09F1" w:rsidRDefault="00AF09F1" w:rsidP="00AE6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Муниципальный контроль в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благоустройства на территории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E95"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Николо-Александровского сельсовета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E95"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Октябрьского муниципального района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Николо-Александровского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уполномоченный орган).</w:t>
      </w:r>
    </w:p>
    <w:p w:rsidR="00AF09F1" w:rsidRPr="00AF09F1" w:rsidRDefault="00AF09F1" w:rsidP="00AE6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Уполномоченный орган при осуществлении муниципального контроля проводит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(надзорные) мероприятия из числа, предусмотренных Федеральным законом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 июля 2020 года № 248-ФЗ «О государственном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контроле (надзоре) и муниципальном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 (далее - контрольные (надзорные) мероприятия).</w:t>
      </w:r>
    </w:p>
    <w:p w:rsidR="00AF09F1" w:rsidRPr="00AF09F1" w:rsidRDefault="00AF09F1" w:rsidP="00AE6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целях, связанных с осуществлением муниципального контроля,</w:t>
      </w:r>
    </w:p>
    <w:p w:rsidR="00AF09F1" w:rsidRPr="00AF09F1" w:rsidRDefault="00AF09F1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получает на безвозмездной основе документы и (или) сведения от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органов либо подведомственных таким органам организаций, в распоряжении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находятся эти документы и (или) сведения, в рамках межведомственного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взаимодействия, в том числе в электронной форме.</w:t>
      </w:r>
    </w:p>
    <w:p w:rsidR="00AF09F1" w:rsidRPr="00AF09F1" w:rsidRDefault="00AF09F1" w:rsidP="00AE6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Объектами муниципального контроля являются объекты и элементы</w:t>
      </w:r>
    </w:p>
    <w:p w:rsidR="00AF09F1" w:rsidRDefault="00AF09F1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находящиеся на территории </w:t>
      </w:r>
      <w:r w:rsidR="00AE6E95"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</w:t>
      </w:r>
      <w:r w:rsid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AE6E95"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муниципального района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объекты контроля).</w:t>
      </w:r>
    </w:p>
    <w:p w:rsidR="00AE6E95" w:rsidRPr="00AE6E95" w:rsidRDefault="00AE6E95" w:rsidP="00AE6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Уполномоченный орган обеспечивает учет объектов контроля в рамках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proofErr w:type="gramEnd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контроля.</w:t>
      </w:r>
    </w:p>
    <w:p w:rsidR="00AE6E95" w:rsidRPr="00AE6E95" w:rsidRDefault="00AE6E95" w:rsidP="00AE6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Муниципальный контроль осуществляется в соответствии с: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 декабря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года № 294-ФЗ «О защите прав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и индивидуальных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дпринимателей при осуществлении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(надзора) и муниципального контроля».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31 июля 2020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248-ФЗ «О государственном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(надзоре) и муниципальном контроле в Российской Федерации».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Октябр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сельского поселения от 18.02.21 года № 3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</w:p>
    <w:p w:rsid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населенных пунктов Николо-Александровского сельсовета Октябрьского района Амурской области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E95" w:rsidRPr="00AE6E95" w:rsidRDefault="00AE6E95" w:rsidP="005E7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E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организации и осуществления муниципального контроля</w:t>
      </w:r>
    </w:p>
    <w:p w:rsidR="00AE6E95" w:rsidRPr="00AE6E95" w:rsidRDefault="00AE6E95" w:rsidP="00AE6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Муниципальный контроль осуществляется на основе системы оценки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рисками причинения вреда (ущерба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охраняемым законом ценностям,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определяющего выбор профилактических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иятий и контрольных (надзорных)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их содержание (в том числе объем 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яемых обязательных требований),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и результаты.</w:t>
      </w:r>
    </w:p>
    <w:p w:rsidR="00AE6E95" w:rsidRDefault="00AE6E95" w:rsidP="00AE6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осуществлении муниципального контроля могут проводиться: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мероприятия: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предостережения.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(надзорные) мероприятия: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Рейдовый осмотр.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Выездная проверка.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Выездное обследование.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Для проведения контрольного (надзорного)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принимается решение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подписанное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полномоченным должностным лицом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(далее - решение о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контрольного (надзорного)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мероприятия), в котором указываются: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место принятия решения.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принято решение.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проведения контрольного (надзорного) мероприятия.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контроля.</w:t>
      </w:r>
    </w:p>
    <w:p w:rsidR="00AE6E95" w:rsidRP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(при наличии), должности инспектора (инспекторов,</w:t>
      </w:r>
    </w:p>
    <w:p w:rsidR="00AE6E95" w:rsidRDefault="00AE6E95" w:rsidP="00AE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руководителя группы инспекторов), упол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номоченного (уполномоченных) на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контрольного (надзорного) мероприятия,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привлекаемых к проведению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 специалис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экспертов или наименование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организации, привлекаемой к проведению такого мероприятия.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контроля, в отношении которого проводится контрольное (надзорное)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осуществления контролируемым лицом деятельности или адрес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объектов контроля, в отношении которых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контрольное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(надзорное) мероприятие.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наименование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 организации (ее филиалов, представительств, обособленных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подразделений), ответственных за соответствие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тельным требованиям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контроля, в отношении которого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контрольное (надзорное)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контрольного (надзорного) мероприятия.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контрольных (надзорных) действий, совершаемых в рамках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(надзорного) мероприятия.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контрольного (надзорного) мероприятия.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листы, если их применение является обязательным.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контрольного (надзорного) мероприятия, в том числе срок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контролируемым лицом.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предоставление которых гражданином, организацией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соблюдения обязательных требований.</w:t>
      </w:r>
    </w:p>
    <w:p w:rsidR="00A01E40" w:rsidRPr="00A01E40" w:rsidRDefault="00A01E40" w:rsidP="00A01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Решение о проведении контрольного (надзорного) мероприятия принимается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подписывается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(лицом,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исполняющего обязанности)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а также 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иком структурного подразделения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проводящего контрольное (надзорное) мероприятие.</w:t>
      </w:r>
    </w:p>
    <w:p w:rsidR="00A01E40" w:rsidRPr="00A01E40" w:rsidRDefault="00A01E40" w:rsidP="00A01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Контрольное (надзорное) мероприятие начинается после внесения в единый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контрольных (надзорных) мероприятий сведен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установленных правилами его формирования и ведения.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контрольных (надзорных)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роприятий используются средства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фото-, видеосъемки.</w:t>
      </w:r>
    </w:p>
    <w:p w:rsidR="00A01E40" w:rsidRPr="00A01E40" w:rsidRDefault="00A01E40" w:rsidP="00A01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 имени уполномоченного органа муниципальный контроль вправе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должностные лица: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 (лицо, временно исполняющее обязанности) уполномоченного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 уполномоченного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ана, к должностным обязанностям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должностным регламентом отнесено осуществление полномочий по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в том числе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мероприятий 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(надзорных) мероприятий (далее также - инспектор).</w:t>
      </w:r>
    </w:p>
    <w:p w:rsidR="00A01E40" w:rsidRPr="00A01E40" w:rsidRDefault="00A01E40" w:rsidP="00A01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Инспекторы, уполномоченные на проведение конкретного профилактического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или контрольного (надзорного)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оприятия, определяются решением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о проведении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офилактического мероприятия или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проведение контрольного (надзорного) мероприятия в отношении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инспекторами, которые проводили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профилактические мероприятия в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тех же объектов контроля.</w:t>
      </w:r>
    </w:p>
    <w:p w:rsidR="00A01E40" w:rsidRPr="00A01E40" w:rsidRDefault="00A01E40" w:rsidP="00A01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Инспектор при проведении контрольного (надзорного) мероприятия в 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полномочий и в объеме проводимых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(надзорных) действий имеет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право: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Беспрепятственно, по предъявлении служебного удостоверения и в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полномочиями, установленными решением уполномоченного органа о</w:t>
      </w:r>
      <w:r w:rsidRPr="00A01E40">
        <w:t xml:space="preserve">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контрольного (надзорного) мероприятия, посещать (осматривать)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если иное не предусмотрено федеральными законами.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со всеми документами, касающимися соблюдения обязательных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установленном порядке с документами, содержащими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служебную, коммерческую или иную охраняемую законом тайну.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контролируемых лиц, в том числе руководителей и других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организаций,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письменных объяснений по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фактам нарушений обязательных требований, выявленных при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контрольных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(надзорных) мероприятий, а также представления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ментов для копирования, фото- 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видеосъемки.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Знакомиться с технической документацией, электронными базами данных,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 контролируемых лиц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части, относящейся к предмету 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объему контрольного (надзорного) мероприятия.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акты по фактам непредставления или несвоевременного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 лицом документов и материалов,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апрошенных при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контрольных (надзорных)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невозможности провести опрос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и (или) работников контролируем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лица, ограничения доступа в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воспрепятствования иным 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 осуществлению контрольного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мероприятия.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Выдавать контролируемым лицам рекомендации по обеспечению безопасности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предотвращению нарушений обязательных требований, принимать решения об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выявленных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рушений обязательных требований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восстановлении нарушенного положения.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Выдавать контролируемым лицам, использующим объекты контроля,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выявленных правонарушений с указанием сроков их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устранения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результатам проведенных контрольных (надзорных)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акты.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сведения, материалы и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осуществления своей деятельности.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соответствии с Федеральным законом от 7 февраля 2011 года №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3-ФЗ «О полиции» за содействием к органам полиции в случаях, если инспектору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противодействие или угрожает опасность.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иные действия, предусмотренные законодательством.</w:t>
      </w:r>
    </w:p>
    <w:p w:rsidR="00A01E40" w:rsidRPr="00A01E40" w:rsidRDefault="00A01E40" w:rsidP="00A01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Инспекторы обязаны:</w:t>
      </w:r>
    </w:p>
    <w:p w:rsidR="00A01E40" w:rsidRPr="00A01E40" w:rsidRDefault="00B15FCF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E40"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законодательство Российской Федерации, права и законные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лиц.</w:t>
      </w:r>
    </w:p>
    <w:p w:rsidR="00A01E40" w:rsidRPr="00A01E40" w:rsidRDefault="00B15FCF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E40"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 в полной мере осуществлять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редоставленные в соответствии с </w:t>
      </w:r>
      <w:r w:rsidR="00A01E40"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предупреждению, выявлению и </w:t>
      </w:r>
      <w:r w:rsidR="00A01E40"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пресечению нарушений обязательных требований в сфере благоустройства.</w:t>
      </w:r>
    </w:p>
    <w:p w:rsidR="00A01E40" w:rsidRPr="00A01E40" w:rsidRDefault="00B15FCF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E40"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контрольные (надзорные) мероприятия и совершать контрольные</w:t>
      </w:r>
    </w:p>
    <w:p w:rsidR="00A01E40" w:rsidRPr="00A01E40" w:rsidRDefault="00A01E40" w:rsidP="00A01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надзорные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действия на законном основании и в соотв</w:t>
      </w:r>
      <w:r w:rsid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с их назначением только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исполнения служебных обязанносте</w:t>
      </w:r>
      <w:r w:rsid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при наличии соответствующей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едином реестре контрольных (над</w:t>
      </w:r>
      <w:r w:rsid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зорных) мероприятий, а в случае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контролируемыми лицами проводит</w:t>
      </w:r>
      <w:r w:rsid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такие мероприятия и совершать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действия только по предъявлении служебного </w:t>
      </w:r>
      <w:r w:rsid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удостоверения, иных документов,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федеральными законами.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своих полномочий принимать меры по привлечению лиц,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совершивших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правонарушение в области обеспечения сохранности дорог, к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при проведении контрольных (надзорных) мероприятий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неуважения в отношении богослужени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других религиозных обрядов 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церемоний, не препятствовать их проведению,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не нарушать внутренние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религиозных организаций.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препятствовать присутствию контролируемых лиц, их представителей, а с</w:t>
      </w:r>
    </w:p>
    <w:p w:rsid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лиц, их представителей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присутствию Уполномоченных лиц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Президенте Российской Федерации по защит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прав предпринимателей или его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представителей, Уполномоченного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Президенте Российской Федерации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защите прав при проведении контрольных (надзорн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ых) мероприятий (за исключением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(надзорных) мероприятий,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которых не требуется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контрольных (надзорных)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 с контролируемыми лицами).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контролируемым лицам, их представителям, присутствующим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контрольных (надзорных) мероп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риятий, информацию и документы,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предмету муниципального контроля.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контролируемых лиц,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представителей с результатами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(надзорных) мероприятий и контрольных (надзорных) действий,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 контрольного (надзорного) мероприятия.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контролируемых лиц, их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тавителей с информацией и (или)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полученными в рамках межведомственного информационного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относящимися к предмету контрольного (надзорного) мероприятия.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при определении мер,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ринимаемых по фактам выявленных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 соответствие указанных мер тяжести нарушений, их потенциальной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охраняемых законом ценностей,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не допускать необоснованного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прав и законных интересов контролир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уемых лиц, неправомерного вреда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их имуществу.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обоснованность своих действий при их обжаловании в порядке,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законодательством Российской Федерации сроки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(надзорных) мероприятий и совершения контрольных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действий.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требовать от контролируемых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документы и иные сведения,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которых не предусмотрено законодатель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Российской Федерации либо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находятся в распоряжении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органов и органов местного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иные требования, предусмотренные законодательством Российской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B15FCF" w:rsidRPr="00B15FCF" w:rsidRDefault="00B15FCF" w:rsidP="00B15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Инспектор не вправе: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соблюдение обязательных требований, если оценка соблюдения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не относится к полномочиям уполномоченного органа.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контрольные (надзорные) мероприятия, совершать контрольные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надзорные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действия, не предусмотренные решением уполномоченного органа.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контрольные (надзорные) мероприятия, совершать контрольные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(надзорные) действия в случае отсутствия при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указанных мероприятий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 контролируемого лица, за искл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ючением контрольных (надзорных)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контрольных (надзорных)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требующих взаимодействия с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 лицом, а также 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случаев, если оценка соблюдения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без присутствия контролируемого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 при проведении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 может быть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роведена, а контролируемое лицо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надлежащим образом уведомлено о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контрольного (надзорного)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представления документов, информации, материалов, если они не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 контрольного (надзорного) мероприятия, а также изымать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документов.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контролируемого лица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редставления документов и (или) информации, включая разрешительные документы, ранее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лицом или имеющиеся в 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государственных органов,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либо подведомствен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государственным органам или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местного самоуправления организаций.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информацию и сведения,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лученные в результате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муниципального контроля и составляющие государственную,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коммерческую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служебную или иную охраняему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законом тайну, за исключением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 предусмотренных законодательством Российской Федерации.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контролируемого лица представления документов, информации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начала проведения контрольного (надзорного) мероприятия.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выдачу контролируемым лицам предписаний или предложений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за их счет контрольных (надзорных) мероприятий и совершении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(надзорных) действий.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установленные сроки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контрольных (надзорных)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Препятствовать осуществлению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олируемым лицом, присутствующим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профилактического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ятия, контрольного (надзорного)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фотосъемки, аудио- и видеозаписи, если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овершение указанных действий не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федеральными законами и если эти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твия не создают препятствий для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указанных мероприятий.</w:t>
      </w:r>
    </w:p>
    <w:p w:rsidR="00B15FCF" w:rsidRPr="00B15FCF" w:rsidRDefault="00B15FCF" w:rsidP="00B15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Организация проведения плановых контрольных (надзорных) мероприятий: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контрольные (надзорные) мероприятия проводятся в форме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основании плана проведения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лановых контрольных (надзорных)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на очередной календарный год (дал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- ежегодный план контрольных (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надзорных) мероприятий), формируемого уполн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омоченным органом и подлежащего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 с органами прокуратуры.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ежегодный план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рольных (надзорных) мероприятий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учетом периодичности проведения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лановых контрольных (надзорных)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определяемой категорией риска.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контроля, отнесенных к катего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чрезвычайно высокого риска,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частота проведения плановых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рольных (надзорных) мероприятий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 одного контрольного (надзорного)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роприятия в год и не более двух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(надзорных) мероприятий в год.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объектов контроля, отнесенных к категории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 риска, средняя частота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плановых контрольных (надзорных)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не менее одного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 в 4 года и не более одного контрольного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мероприятия в два года.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контроля, отнесенных к категор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среднего и умеренного риска,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частота проведения плановых контрольных (надзорных) мероприятий</w:t>
      </w:r>
      <w:r w:rsidRPr="00B15FCF"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 одного контрольного (надзорного)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6 лет и не более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контрольного (надзорного) мероприятия в три года.</w:t>
      </w:r>
    </w:p>
    <w:p w:rsidR="00B15FCF" w:rsidRPr="00B15FCF" w:rsidRDefault="00B15FCF" w:rsidP="00B15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В соответствии с оценкой риска причинения вреда (ущерба) охраняемым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устанавливаются 5 категорий рисков: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высокий риск.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риск.</w:t>
      </w:r>
    </w:p>
    <w:p w:rsidR="00AD5C12" w:rsidRDefault="00AD5C12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риск.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Умеренный риск.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риск.</w:t>
      </w:r>
    </w:p>
    <w:p w:rsidR="00B15FCF" w:rsidRPr="00B15FCF" w:rsidRDefault="00B15FCF" w:rsidP="00B15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 Критериями отнесения объектов контроля к категории чрезвычайно 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 являются угроза причинения вреда жиз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ни, здоровью граждан, животным,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растениям, окружающей среде, объектам культурного наследия,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угроза возникновения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характера, обращения граждан,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сообщения средств массовой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нформации, вызванные следующими нарушениями (признаками нарушений) обязательных требований, включая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контролируемыми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их представителями доступу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инспекторов на объект контроля: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фасадам и оборудованию зданий и</w:t>
      </w:r>
    </w:p>
    <w:p w:rsid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благоустройству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застройки;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некапитальным нестационарным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элементам благоустройства;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проведению работ по озеленению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содержанию зеленых насаждений;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ебований по проведению работ по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строительству, ремонту, реконструкции и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объектов недвижимости и малых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архитектурных форм;</w:t>
      </w:r>
    </w:p>
    <w:p w:rsidR="00B15FCF" w:rsidRPr="00B15FCF" w:rsidRDefault="00AD5C12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 проведению работ по уборке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территории;</w:t>
      </w:r>
    </w:p>
    <w:p w:rsidR="00B15FCF" w:rsidRPr="00B15FCF" w:rsidRDefault="00AD5C12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ваний по санитарному содержанию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территории.</w:t>
      </w:r>
    </w:p>
    <w:p w:rsidR="00B15FCF" w:rsidRPr="00B15FCF" w:rsidRDefault="00B15FCF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Критериями отнесения объектов контроля к категории высокого риска являются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нарушения (признаки нарушений) о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бязательных требований, включая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контролируемыми лицами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их представителями доступу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инспекторов на объект контроля:</w:t>
      </w:r>
    </w:p>
    <w:p w:rsidR="00B15FCF" w:rsidRPr="00B15FCF" w:rsidRDefault="00AD5C12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фасадам и оборудованию зданий и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FCF" w:rsidRPr="00B15FCF" w:rsidRDefault="00AD5C12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благоустройству территории</w:t>
      </w:r>
    </w:p>
    <w:p w:rsidR="00B15FCF" w:rsidRPr="00B15FCF" w:rsidRDefault="00B15FCF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застройки;</w:t>
      </w:r>
    </w:p>
    <w:p w:rsidR="00B15FCF" w:rsidRPr="00B15FCF" w:rsidRDefault="00AD5C12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некапитальным нестационарным</w:t>
      </w:r>
    </w:p>
    <w:p w:rsidR="00AD5C12" w:rsidRDefault="00B15FCF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элементам благоустройства;</w:t>
      </w:r>
    </w:p>
    <w:p w:rsidR="00B15FCF" w:rsidRPr="00B15FCF" w:rsidRDefault="00AD5C12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проведению работ по озеленению</w:t>
      </w:r>
    </w:p>
    <w:p w:rsidR="00B15FCF" w:rsidRPr="00B15FCF" w:rsidRDefault="00B15FCF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содержанию зеленых насаждений;</w:t>
      </w:r>
    </w:p>
    <w:p w:rsidR="00B15FCF" w:rsidRPr="00B15FCF" w:rsidRDefault="00AD5C12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проведению работ по</w:t>
      </w:r>
    </w:p>
    <w:p w:rsidR="00AD5C12" w:rsidRDefault="00B15FCF" w:rsidP="00AD5C12">
      <w:pPr>
        <w:shd w:val="clear" w:color="auto" w:fill="FFFFFF"/>
        <w:spacing w:after="0" w:line="240" w:lineRule="auto"/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ремонту, реконструкции и содержани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объектов недвижимости и малых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архитектурных форм;</w:t>
      </w:r>
      <w:r w:rsidRPr="00B15FCF">
        <w:t xml:space="preserve"> </w:t>
      </w:r>
    </w:p>
    <w:p w:rsidR="00B15FCF" w:rsidRPr="00B15FCF" w:rsidRDefault="00AD5C12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 проведению работ по уборке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территории;</w:t>
      </w:r>
    </w:p>
    <w:p w:rsidR="00B15FCF" w:rsidRPr="00B15FCF" w:rsidRDefault="00AD5C12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санитарному содержанию</w:t>
      </w:r>
    </w:p>
    <w:p w:rsidR="00B15FCF" w:rsidRPr="00B15FCF" w:rsidRDefault="00B15FCF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C12" w:rsidRDefault="00B15FCF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Критерии отнесения объектов к категории среднего риска:</w:t>
      </w:r>
    </w:p>
    <w:p w:rsidR="00B15FCF" w:rsidRPr="00B15FCF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фасадам и оборудованию зданий и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FCF" w:rsidRPr="00B15FCF" w:rsidRDefault="00AD5C12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 благоустройству территории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застройки;</w:t>
      </w:r>
    </w:p>
    <w:p w:rsidR="00B15FCF" w:rsidRPr="00B15FCF" w:rsidRDefault="00AD5C12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некапитальным нестационарным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элементам благоустройства;</w:t>
      </w:r>
    </w:p>
    <w:p w:rsidR="00B15FCF" w:rsidRPr="00B15FCF" w:rsidRDefault="00AD5C12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проведению работ по озеленению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содержанию зеленых насаждений;</w:t>
      </w:r>
    </w:p>
    <w:p w:rsidR="00B15FCF" w:rsidRPr="00B15FCF" w:rsidRDefault="00AD5C12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ебований по проведению работ по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строительству, ремонту, реконструкции и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объектов недвижимости и малых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архитектурных форм;</w:t>
      </w:r>
    </w:p>
    <w:p w:rsidR="00B15FCF" w:rsidRPr="00B15FCF" w:rsidRDefault="00AD5C12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 проведению работ по уборке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территории;</w:t>
      </w:r>
    </w:p>
    <w:p w:rsidR="00B15FCF" w:rsidRPr="00B15FCF" w:rsidRDefault="00AD5C12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санитарному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территории.</w:t>
      </w:r>
    </w:p>
    <w:p w:rsidR="00B15FCF" w:rsidRPr="00B15FCF" w:rsidRDefault="00B15FCF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Критериями отнесения объектов контроля к категории умеренного риска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обращения граждан, организаций, сообщен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средств массовой информации,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обращения, не отнесенные к категориям ч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резвычайно высокого, высокого 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рисков. При отнесении объектов контро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к категории умеренного риска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профилактические мероприятия.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контроля, отнесенные к категории умер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енного риска, включаются в план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мероприятий.</w:t>
      </w:r>
    </w:p>
    <w:p w:rsidR="00B15FCF" w:rsidRPr="00B15FCF" w:rsidRDefault="00B15FCF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К категории низкого риска относятся объекты контроля, по которым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отнесения к категориям чрезвычай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высокого, высокого, среднего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умеренного рисков. Плановые контрольные (над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зорные) мероприятия в отношении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контроля, отнесенных к категории низкого риска, не проводятся.</w:t>
      </w:r>
    </w:p>
    <w:p w:rsidR="00B15FCF" w:rsidRPr="00B15FCF" w:rsidRDefault="00B15FCF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Уполномоченный орган в течение пяти рабочих дней со дня поступления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соответствии объекта контроля критериям рис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иной категории риска либо об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 критериев риска принимает решение об измен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категории риска указанного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контроля.</w:t>
      </w:r>
    </w:p>
    <w:p w:rsidR="00B15FCF" w:rsidRPr="00B15FCF" w:rsidRDefault="00AD5C12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контрольных (надзорных) мероприятий выбираются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исходя из категорий рисков. Выездное обследо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применяется для категории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риска, при первичных контрольны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(надзорных) мероприятиях, для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первоначального присвоения категорий риска. Плано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и внеплановые (при контроле устранения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нарушений)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рольные (надзорные) мероприятия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в форме выездной проверки.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контрольные (надзорные) мероприятия проводятся в отношении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относящихся к категории чрезвычайно высокого риска.</w:t>
      </w:r>
    </w:p>
    <w:p w:rsidR="00A01E40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контрольные (надзорные) меропр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иятия, за исключением выездного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обследования, проводятся по основаниям, предусмотр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Федеральным законом от 31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2020 года № 248-ФЗ «О государственном кон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троле (надзоре) и муниципальном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Федерации».</w:t>
      </w:r>
    </w:p>
    <w:p w:rsidR="00B15FCF" w:rsidRPr="00B15FCF" w:rsidRDefault="00B15FCF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При рассмотрении уполномоченным органом сведений о причинении вреда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или об угрозе причинения вреда (ущерба) охраняемым законом ценностям,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 в том числе в обращениях граждан, уп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олномоченным 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органом проводятся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направленные на оценку достоверности 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сведений, после чего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риска объекта контроля пересматривается или подтверждается.</w:t>
      </w:r>
    </w:p>
    <w:p w:rsidR="00B15FCF" w:rsidRPr="00B15FCF" w:rsidRDefault="00B15FCF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 При отнесении объектов контроля к категориям риска, применении критериев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 и выявлении индикаторов риска на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рушения обязательных требований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используются сведения,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уровень рисков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(ущерба), полученные с соблюдением требований законодател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из любых источников, обеспеч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ивающих их достоверность, в том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в ходе проведения профилактических мероп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риятий, контрольных (надзорных)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использования специальных режимов государственного контроля (надзора),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органов, органов местного самоуп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и организаций в рамках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 информационного взаимодейств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из обращений контролируемых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иных граждан и организаций, из сообщений средс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 массовой информации, а также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содержащиеся в информационных ресур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сах, в том числе обеспечивающих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маркировку, </w:t>
      </w:r>
      <w:proofErr w:type="spell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прослеживаемость</w:t>
      </w:r>
      <w:proofErr w:type="spell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учет, автоматичес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фиксацию информации, и иные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объектах контроля, в том числе из открытых источников данных.</w:t>
      </w:r>
    </w:p>
    <w:p w:rsidR="00B15FCF" w:rsidRPr="00B15FCF" w:rsidRDefault="00B15FCF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 Сбор, обработка, анализ и учет сведений об объектах контроля в целях их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отнесения к категориям риска либо определе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индикаторов риска нарушения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осуществляются без в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заимодействия с контролируемыми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лицами.</w:t>
      </w:r>
    </w:p>
    <w:p w:rsidR="00AD5C12" w:rsidRDefault="00B15FCF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 В рамках осуществления муниципального контроля проводятся следующие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ольных (надзорных) мероприятий:</w:t>
      </w:r>
    </w:p>
    <w:p w:rsidR="00AD5C12" w:rsidRDefault="00B15FCF" w:rsidP="00AD5C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Требующие взаимод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с контролируемым лицо</w:t>
      </w:r>
    </w:p>
    <w:p w:rsidR="00B15FCF" w:rsidRPr="00B15FCF" w:rsidRDefault="00B15FCF" w:rsidP="00AD5C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проверка.</w:t>
      </w:r>
    </w:p>
    <w:p w:rsidR="00B15FCF" w:rsidRPr="00B15FCF" w:rsidRDefault="00AD5C12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Рейдовый осмотр.</w:t>
      </w:r>
    </w:p>
    <w:p w:rsidR="00B15FCF" w:rsidRPr="00B15FCF" w:rsidRDefault="00AD5C12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15FCF"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визит.</w:t>
      </w:r>
    </w:p>
    <w:p w:rsidR="00AD5C12" w:rsidRDefault="00AD5C12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Документарная проверка.</w:t>
      </w:r>
    </w:p>
    <w:p w:rsidR="00B15FCF" w:rsidRPr="00B15FCF" w:rsidRDefault="00B15FCF" w:rsidP="00AD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требующие взаимодействия с контролируемым лицом - выездное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FCF" w:rsidRPr="00B15FCF" w:rsidRDefault="00B15FCF" w:rsidP="00AD5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 Выездная проверка: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2.24.1. Выездная проверка проводится в отноше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конкретного контролируемого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владеющего и (или) использующего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контроля на территории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«Октябрьское сельское 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поселение», по месту нахождения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 в целях оценки соблюдения таким л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ицом обязательных требований, 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оценки выполнения решений уполномоченного органа.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2.24.2. О проведении выездной проверки контрол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ируемое лицо уведомляется путем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копии решения о проведении выездной про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верки не позднее чем за 24 часа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ее начала в порядке, предусмотренном пунктом 2.46 настоящего Положения.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2.24.3. Срок проведения выездной проверки не может превышать 10 рабочих дней. В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одного субъекта малого предпринимательства общий срок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 в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проведения выездной проверки не може</w:t>
      </w:r>
      <w:r w:rsid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превышать 50 часов для малого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и 15 часов для </w:t>
      </w:r>
      <w:proofErr w:type="spell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2.24.4. В ходе выездной проверки допускаются следующие контрольные (надзорные)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Осмотр.</w:t>
      </w:r>
    </w:p>
    <w:p w:rsidR="00B15FCF" w:rsidRPr="00B15FCF" w:rsidRDefault="00B15FCF" w:rsidP="00B1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Досмотр.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Экспертиза.</w:t>
      </w:r>
    </w:p>
    <w:p w:rsidR="00AD5C12" w:rsidRPr="00AD5C12" w:rsidRDefault="00564F7A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</w:t>
      </w:r>
      <w:r w:rsidR="00AD5C12"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Рейдовый осмотр: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2.25.1. Рейдовый осмотр проводится в отношении всех контролируемых лиц,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владение, пользование или упр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авление объектом контроля, либо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неограниченного круга контролируемых лиц,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деятельность или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совершающих действия на определенной территории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оценки соблюдения ими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2.25.2. Проведение рейдового осмотра осуществляе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соответствии с решением 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контрольного (надзорного) мероприятия, с участием экспертов, специалисто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 к проведению контрольног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(надзорного) мероприятия (при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необходимости), в форме совместного (межведомствен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ного) контрольного (надзорного)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(при необходимости).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2.25.3. В ходе рейдового осмотра допускаются следующие контрольные (н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адзорные)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Досмотр.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2.25.4. Срок взаимодействия с одним контролир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уемым лицом в период проведения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рейдового осмотра не может превышать один рабочий день.</w:t>
      </w:r>
    </w:p>
    <w:p w:rsidR="00AD5C12" w:rsidRPr="00AD5C12" w:rsidRDefault="00564F7A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2.25.5.</w:t>
      </w:r>
      <w:r w:rsidR="00AD5C12"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рейдового осмотра инспек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 вправе взаимодействовать с </w:t>
      </w:r>
      <w:r w:rsidR="00AD5C12"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находящимися на производственных объектах гражданами.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2.25.6. Контролируемые лица, владеющие объектами контроля и (или) находя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на которой проводится рейдовый ос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мотр, обязаны обеспечить в ходе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рейдового осмотра беспрепятственный доступ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инспекторам к территории и иным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объектам, указанным в решении о проведении рейдового осмотра.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2.25.7. В случае, если в результате рейдового осмотра были выявлены нарушения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инспектор (инспекторы) на мест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составляет (составляют) акт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каждого контролируемого лица, допустившего нарушение, при этом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отдельный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акт, содержащий информацию в отношени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всех результатов контроля, не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оформляется.</w:t>
      </w:r>
    </w:p>
    <w:p w:rsidR="00AD5C12" w:rsidRPr="00AD5C12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 Инспекционный визит: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2.26.1. Инспекционный визит проводится во взаимодействии с конкретным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 и (или) владельцем (пользователем) объекта кон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троля по месту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(осуществления деятельности) конт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ролируемого лица (его филиалов,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представительств, обособленных структурных подразделений) либо объекта контроля.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2.26.2. В ходе инспекционного визита допускаются следующие контрольные</w:t>
      </w:r>
    </w:p>
    <w:p w:rsidR="00564F7A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надзорные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объяснений.</w:t>
      </w:r>
    </w:p>
    <w:p w:rsidR="00564F7A" w:rsidRDefault="00AD5C12" w:rsidP="00AD5C12">
      <w:pPr>
        <w:shd w:val="clear" w:color="auto" w:fill="FFFFFF"/>
        <w:spacing w:after="0" w:line="240" w:lineRule="auto"/>
        <w:jc w:val="both"/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Инструментальное обследование.</w:t>
      </w:r>
      <w:r w:rsidRPr="00AD5C12">
        <w:t xml:space="preserve"> 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документов, которые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обязательными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должны находиться в месте нахождения (осущ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ествления деятельности)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(его филиалов, представите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льств, обособленных структурных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подразделений) либо объекта контроля.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2.26.3. Инспекционный визит проводится без предварительного уведомления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и собственника объекта контроля.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2.26.4. Срок проведения инспекционного визита в одном месте осуществления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 одном производственном объекте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(территории) не может превышать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рабочий день.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2.26.5. Контролируемые лица или их представители обязаны обеспечить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инспектора в здания, сооружения, помещения.</w:t>
      </w:r>
    </w:p>
    <w:p w:rsidR="00AD5C12" w:rsidRPr="00AD5C12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 Документарная проверка: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2.27.1. Документарная проверка проводится по месту нахождения контрольного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органа, ее предметом являются исключи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 сведения, содержащиеся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 контролируемых лиц, устанавливающих их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организационно-правовую форму,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обязанности, а также документы, ис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пользуемые при осуществлении их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использовании объектов контрол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связанные с исполнением ими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и решений уполномоченног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органа, в том числе сведения,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государственную тайну и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находящиеся по месту нахождения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(осуществления деятельности) контролируемого лица (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филиалов, представительств, обособленных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подразделений).</w:t>
      </w:r>
    </w:p>
    <w:p w:rsidR="00AD5C12" w:rsidRPr="00AD5C12" w:rsidRDefault="00564F7A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2.27.2. В ходе документарной проверки рассматриваются документы </w:t>
      </w:r>
      <w:r w:rsidR="00AD5C12"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лиц, имеющиеся в распоряжении 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лномоченного органа, результаты </w:t>
      </w:r>
      <w:r w:rsidR="00AD5C12"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предыдущих контрольных (надзорных)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материалы рассмотрения дел об </w:t>
      </w:r>
      <w:r w:rsidR="00AD5C12"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правонарушениях и иные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осуществленного в </w:t>
      </w:r>
      <w:r w:rsidR="00AD5C12"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этих контролируемых лиц муниципального контроля.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2.27.3. В ходе документарной проверки допускаются следующие контрольные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надзорные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действия: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письменных объяснений.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Истребование документов.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2.27.4. В случае, если достоверность сведений, содержащихся в документах,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имеющихся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распоряжении уполномоченного органа,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обоснованные сомнения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эти сведения не позволяют оценить и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сполнение контролируемым лицом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уполномоченный орган нап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равляет в адрес контролируемого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требование представить иные необходимые для ра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ссмотрения в ходе документарной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документы. В течение десяти рабочих дней со дня полу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данного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контролируемое лицо обязано направить в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 указанные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требовании документы.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2.27.5. Если в ходе документарной проверки выявл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ошибки и (или) противоречия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представленных контролируемым лицом документах либо вы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явлено несоответствие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этих документах, сведен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иям, содержащимся в имеющихся у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документах и (ил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полученным при осуществлении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йства, информация об ошибках, 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противоречиях и несоответствии сведений напр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авляется контролируемому лицу с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требованием представить в течение десяти рабочих дней необходимые пояснения.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лицо, представляющее в уполномоченн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орган пояснения относительно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ошибок и (или) противоречий в представленных документах либо</w:t>
      </w:r>
      <w:r w:rsidRPr="00AD5C12"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несоответствия сведений, содержащихс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этих документах, сведениям, содержащимся в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у уполномоченного орган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документах и (или) полученным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в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благоустройства, вправе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представить в уполномоченный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документы, подтверждающие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ранее представленных документов.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2.27.6. При проведении документарной проверки сведения и документы, не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 документарной проверки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сведения и документы,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быть получены уполномоч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 органом от иных органов у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контролируемого лица, не </w:t>
      </w:r>
      <w:proofErr w:type="spell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истребуются</w:t>
      </w:r>
      <w:proofErr w:type="spell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2.27.7. Срок проведения документарной проверки не может превышать десять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В указанный срок не включается период с момента направления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контролируемому лицу тре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бования представить необходимые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в ходе документарной проверки док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ументы до момента представления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требовании документов в уполномоченный ор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ган, а также период с момента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 контролируемому лицу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упо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лномоченного органа о выявлении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 и (или) противоречий в представленных контр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олируемым лицом документах либо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несоответствии сведений, содержащихся в этих документах, сведен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иям, содержащимся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имеющихся у уполномоченного органа до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кументах и (или) полученным при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муниципального контроля в сфер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благоустройства, и требования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необходимые пояснения в письменной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до момента представления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пояснений в уполномоченный орган.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2.27.8. Внеплановая документарная проверка проводится без согласования с органами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C12" w:rsidRPr="00AD5C12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2.28. Выбор между проведением таких контрольных (надзорных) мероприятий как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или рейдовый осмотр осущ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ествляется исходя из количества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лиц: в случае одного контролируемог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лица -выездная проверка, если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- рейдовый осмотр.</w:t>
      </w:r>
    </w:p>
    <w:p w:rsidR="00AD5C12" w:rsidRPr="00AD5C12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 Выездное обследование: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2.29.1. Выездное обследование проводится на ос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новании задания уполномоченного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должностного лица уполномоченного органа по месту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объекта контроля без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контролируемым лицом и без его ин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в целях визуальной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соблюдения контролируемым лицом обязательных требований.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2.29.2. В ходе выездного обследования инспектор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осуществлять осмотр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общедоступных (открытых для посещения неог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раниченным кругом лиц) объектов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2.29.3. Срок проведения выездного обследования одного объекта (нескольких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в непосредственной близости друг от друга) не может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рабочий день.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2.29.4. По результатам проведения выездного обследования решения,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1 и 2 части 2 статьи 90 Феде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рального закона от 31 июля 2020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248-ФЗ «О государственном контроле (надз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оре) и муниципальном контроле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не принимаются.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2.29.5. Выездное обследование может проводиться в форме внепланового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(надзорного) мероприятия.</w:t>
      </w:r>
    </w:p>
    <w:p w:rsidR="00564F7A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 Внеплановые выездная проверка и инспекционный визит, а также рейдовый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проводятся только по согласованию с орган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прокуратуры, за исключением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их проведения в соответствии с:</w:t>
      </w:r>
    </w:p>
    <w:p w:rsidR="00AD5C12" w:rsidRPr="00AD5C12" w:rsidRDefault="00AD5C12" w:rsidP="00564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2.30.1. Поручением Президента Российской Феде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рации, поручением Правительства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проведении контро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(надзорных) мероприятий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конкретных контролируемых лиц.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2.30.2. Требованием прокурора о проведении контрольного (надзорного)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надзора за исполнением зак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онов, соблюдением прав и свобод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и гражданина по поступившим в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прокуратуры материалам 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обращениям.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2.30.3. Истечением срока исполнения ре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уполномоченного органа об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 выявленного нарушения обяза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требований - в случаях,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частью 1 статьи 95 Федерального закон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от 31 июля 2020 года № 248-ФЗ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ципальном контроле в Российской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AD5C12" w:rsidRPr="00AD5C12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2.31. Если основанием для проведения внеплановых выездной проверки и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инспекционного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визита, рейдового осмотра являются све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 непосредственной угрозе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 законом ценностям, уполномоченный орган для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неотложных мер по ее предотвращению и устранению приступает к проведению</w:t>
      </w:r>
    </w:p>
    <w:p w:rsidR="00AD5C12" w:rsidRPr="00AD5C12" w:rsidRDefault="00AD5C12" w:rsidP="00AD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внеплановой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выездной проверки или рейдового осм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 незамедлительно (в течение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 четырех часов после получения соответств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ующих сведений) с извещением об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органа прокуратуры по месту нахожден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объекта контроля посредством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в тот же срок документов, предусмот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ренных частью 5 статьи 66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июля 2020 года № 248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государственном контроле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(надзоре) и муниципальном контроле в Российской Федерации».</w:t>
      </w:r>
    </w:p>
    <w:p w:rsidR="00AD5C12" w:rsidRPr="00AD5C12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2.32. При проведении выездного обследования, инспекционного визита, рейдового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 выездной проверки инспектором примен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проверочные листы (списки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вопросов, ответы на которые с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видетельствуют о соблюдении или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несоблюдении контролируемым лицом обязательных т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ребований), которые формируются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утверждаются уполномоченным органом.</w:t>
      </w:r>
    </w:p>
    <w:p w:rsidR="00AD5C12" w:rsidRPr="00AD5C12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2.33. Проверочные листы не могут возлагать на контролируемое лицо обязанность по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 обязательных требований, не пр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едусмотренных законодательством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AD5C12" w:rsidRPr="00AD5C12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2.34. При проведении контрольных (надзорных) мероприятий проверочные листы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инспектором в электронной форме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внесения ответов на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 и заверяются усиленно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квалифицированной электронной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инспектора.</w:t>
      </w:r>
    </w:p>
    <w:p w:rsidR="00AD5C12" w:rsidRPr="00AD5C12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2.35. К проведению контрольных (надзорных) мероприятий уполномоченным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при необходимости могут привлекаться эк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сперты, экспертные организации,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порядке, установленном федеральным законодательством.</w:t>
      </w:r>
    </w:p>
    <w:p w:rsidR="00AD5C12" w:rsidRPr="00AD5C12" w:rsidRDefault="00AD5C12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2.36. Контроль за устранением выявленных нарушений обязательных требований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уполномоченным органом в форме вые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здной проверки, если проводится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исполнения решения об устранении выя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вленного нарушения обязательных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принятого по итогам выездной проверки. 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остальных случаях контроль за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устранением выявленных нарушений обязательных тр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ебований осуществляется в форме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инспекционного визита.</w:t>
      </w:r>
    </w:p>
    <w:p w:rsidR="00AD0E58" w:rsidRDefault="00AD5C12" w:rsidP="00AD0E58">
      <w:pPr>
        <w:shd w:val="clear" w:color="auto" w:fill="FFFFFF"/>
        <w:spacing w:after="0" w:line="240" w:lineRule="auto"/>
        <w:ind w:firstLine="708"/>
        <w:jc w:val="both"/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2.37. При проведении контрольных (надзорных) мероприятий уполномоченным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осуществляются следующие контрольные (надзо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рные) действия в соответствии с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требованиями, предусмотренные статьями 76-80, 82 и 84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31 июля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№ 248-ФЗ «О государственном контроле (надз</w:t>
      </w:r>
      <w:r w:rsid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оре) и муниципальном контроле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Федерации»:</w:t>
      </w:r>
    </w:p>
    <w:p w:rsidR="00564F7A" w:rsidRPr="00AD0E58" w:rsidRDefault="00564F7A" w:rsidP="00AD0E58">
      <w:pPr>
        <w:shd w:val="clear" w:color="auto" w:fill="FFFFFF"/>
        <w:spacing w:after="0" w:line="240" w:lineRule="auto"/>
        <w:jc w:val="both"/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Осмотр.</w:t>
      </w:r>
    </w:p>
    <w:p w:rsidR="00564F7A" w:rsidRPr="00564F7A" w:rsidRDefault="00564F7A" w:rsidP="00AD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Досмотр.</w:t>
      </w:r>
    </w:p>
    <w:p w:rsidR="00564F7A" w:rsidRPr="00564F7A" w:rsidRDefault="00564F7A" w:rsidP="00AD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Опрос.</w:t>
      </w:r>
    </w:p>
    <w:p w:rsidR="00564F7A" w:rsidRPr="00564F7A" w:rsidRDefault="00564F7A" w:rsidP="00AD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объяснений.</w:t>
      </w:r>
    </w:p>
    <w:p w:rsidR="00564F7A" w:rsidRPr="00564F7A" w:rsidRDefault="00564F7A" w:rsidP="00AD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документов.</w:t>
      </w:r>
    </w:p>
    <w:p w:rsidR="00564F7A" w:rsidRPr="00564F7A" w:rsidRDefault="00564F7A" w:rsidP="00AD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Инструментальное обследование.</w:t>
      </w:r>
    </w:p>
    <w:p w:rsidR="00564F7A" w:rsidRPr="00564F7A" w:rsidRDefault="00564F7A" w:rsidP="00AD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Экспертиза.</w:t>
      </w:r>
    </w:p>
    <w:p w:rsidR="00AD0E58" w:rsidRDefault="00AD0E58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E58" w:rsidRDefault="00AD0E58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F7A" w:rsidRPr="00564F7A" w:rsidRDefault="00564F7A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2.38. Осмотр:</w:t>
      </w:r>
    </w:p>
    <w:p w:rsidR="00564F7A" w:rsidRPr="00564F7A" w:rsidRDefault="00564F7A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2.38.1. Осмотр осуществляется инспектором в п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рисутствии контролируемого лица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представителя и (или) с применением видеозаписи.</w:t>
      </w:r>
    </w:p>
    <w:p w:rsidR="00564F7A" w:rsidRPr="00564F7A" w:rsidRDefault="00564F7A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2.38.2. По результатам осмотра инспектором с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оставляется протокол осмотра, в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вносится перечень объектов контроля, а также вид, количество и иные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идентификационные признаки обследуемых объектов, имеющие значение для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мероприятия.</w:t>
      </w:r>
    </w:p>
    <w:p w:rsidR="00564F7A" w:rsidRPr="00564F7A" w:rsidRDefault="00564F7A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2.39. Досмотр:</w:t>
      </w:r>
    </w:p>
    <w:p w:rsidR="00564F7A" w:rsidRPr="00564F7A" w:rsidRDefault="00564F7A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2.39.1. Досмотр осуществляется инспектором в п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рисутствии контролируемого лица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представителя и (или) с применением видеозаписи. Досмотр в отсутствие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или его представителя осуществляется только в случае отсутствия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либо его представит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 на объекте контроля и (или)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контролируемым лицом информации уполномоченному органу о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присутствия при проведении контрольного (надзорного) мероприятия с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применением видеозаписи.</w:t>
      </w:r>
    </w:p>
    <w:p w:rsidR="00564F7A" w:rsidRPr="00564F7A" w:rsidRDefault="00564F7A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2.39.2. По результатам досмотра инспектором со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ставляется протокол досмотра, в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вносится перечень досмотренных объектов контроля, а также вид, количество и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идентификационные признаки исследуемых объектов, имеющих значение для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мероприятия.</w:t>
      </w:r>
    </w:p>
    <w:p w:rsidR="00564F7A" w:rsidRPr="00564F7A" w:rsidRDefault="00564F7A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2.40. Опрос.</w:t>
      </w:r>
    </w:p>
    <w:p w:rsidR="00564F7A" w:rsidRPr="00564F7A" w:rsidRDefault="00564F7A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фиксируются инспекто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в протоколе опроса, который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опрашиваемым лицом, подтверждающим достоверность изложенных им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а также в акте контрольного (надзорного) мероприятия в случае, если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сведения имеют значение для контрольного (надзорного) мероприятия.</w:t>
      </w:r>
    </w:p>
    <w:p w:rsidR="00564F7A" w:rsidRPr="00564F7A" w:rsidRDefault="00564F7A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2.41. Получение письменных объяснений:</w:t>
      </w:r>
    </w:p>
    <w:p w:rsidR="00564F7A" w:rsidRPr="00564F7A" w:rsidRDefault="00564F7A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2.41.1. Письменные объяснения (далее - объяснения) оформляются путем</w:t>
      </w:r>
    </w:p>
    <w:p w:rsidR="00564F7A" w:rsidRPr="00564F7A" w:rsidRDefault="00564F7A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proofErr w:type="gramEnd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документа в свободной форме.</w:t>
      </w:r>
    </w:p>
    <w:p w:rsidR="00564F7A" w:rsidRPr="00564F7A" w:rsidRDefault="00564F7A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2.41.2. Инспектор вправе собственноручно составить объяснения со слов</w:t>
      </w:r>
    </w:p>
    <w:p w:rsidR="00564F7A" w:rsidRPr="00564F7A" w:rsidRDefault="00564F7A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или работников организации, гражданина, являющихся</w:t>
      </w:r>
    </w:p>
    <w:p w:rsidR="00564F7A" w:rsidRPr="00564F7A" w:rsidRDefault="00564F7A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</w:t>
      </w:r>
      <w:proofErr w:type="gramEnd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их представителей, свидетелей. В этом случае указанные лица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объяснениями, при необходимости дополняют текст, делают отметку о том,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инспектор с их слов записал верно, и подписывают документ, указывая дату и место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составления.</w:t>
      </w:r>
    </w:p>
    <w:p w:rsidR="00564F7A" w:rsidRPr="00564F7A" w:rsidRDefault="00564F7A" w:rsidP="00564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2.42. Истребование документов:</w:t>
      </w:r>
    </w:p>
    <w:p w:rsidR="00564F7A" w:rsidRPr="00564F7A" w:rsidRDefault="00564F7A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2.42.1. </w:t>
      </w:r>
      <w:proofErr w:type="spellStart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направляются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уполномоченный орган в форме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документа в порядке, предусмотренном с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татьей 21 Федерального закона от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июля 2020 года № 248-ФЗ «О государственном контроле (надзоре) и муниципальном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Федерации»,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случаев, если уполномоченным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установлена необходимость представления документов на бумажном носителе.</w:t>
      </w:r>
    </w:p>
    <w:p w:rsidR="00AD0E58" w:rsidRPr="00AD0E58" w:rsidRDefault="00564F7A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в уполномоченный орган на бумажном носителе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 лицом лично или через представителя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направлены по почте</w:t>
      </w:r>
      <w:r w:rsidR="00AD0E58" w:rsidRPr="00AD0E58"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 письмом. На бумажном носителе представляются подлинники документов либо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контролируемым лицом копии. Нотариальное удостоверение копий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представляемых в уполномоченный орган, не требуется. Тиражирование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 на бумажном носителе и их доставка в уполномоченный орган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за счет контролируемого лица. По завершении контрольного</w:t>
      </w:r>
      <w:r w:rsid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мероприятия подлинники документов возвращаются контролируемому лицу.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2.42.2. В случае представления заверенн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копий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вправе ознакомиться с подлинниками документов.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2.42.3. Документы, которые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истребуются</w:t>
      </w:r>
      <w:proofErr w:type="spell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контрольного (надзорного)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должны быть представлены контролируемым лицом инспектору в срок,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требовании о представлении документов. В случае, если контролируемое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не имеет возможности представить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в указанном требовании срока, оно обязано незамедлительно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ходатайством в письменной форме уведомить инспектора о невозможности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в установленный срок с указанием причин, по которым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могут быть представлены в установленный срок, и срока,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контролируемое лицо может представить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документы. В течение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со дня получения такого ходатайства инспектор продлевает срок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или отказывает в продлении срока, о чем составляется соответствующий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документ и информируется контролируемое лицо любым доступным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в соответствии со статьей 21 Федерального закона от 31 июля 2020 года № 248-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2.42.4. Документы (копии документов), 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представленные контролируемым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в уполномоченный орган, независимо от оснований их представления могут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представляться повторно при условии уведомления уполномоченного органа о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(копии документов) были представлены ранее, 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реквизитов документа, которым (приложением к которому) они были представлены.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2.43. Инструментальное обследование: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2.43.1. Инструментальное обследование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инспектором или специалистом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нахождения (осуществления деятельности) контролируемого лица (его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филиалов, представительств, обособленных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подразделений) либо по мест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объекта контроля с использованием специального оборудования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приборов, средств доступа к информации, предусмотренных статьей 82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июля 2020 года № 248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государственном контроле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(надзоре) и муниципальном контроле в Российской Федерации», для 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фактических значений, показателей, действий (событ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ий), имеющих значение для оценки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контролируемым лицом обязательных требований.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2.43.2. Инструментальное обследование осуществляется инспектором или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специалистом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имеющими допуск к работе на специаль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оборудовании, использованию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приборов.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2.43.3. По результатам инструментального обследования инспектором или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составляется протокол инструмент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обследования, в котором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дата и место его составления, 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фамилия и инициалы инспектора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специалиста, составивших протокол,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контролируемом лице, предмет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обследования, используемые специальное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(или) технические приборы,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инструментального обследования, результат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инструментального обследования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нормируемое значение показателей, подлежащих контролю при проведении</w:t>
      </w:r>
      <w:r w:rsidRPr="00AD0E58"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инструментального обследования, и выводы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соответствии этих показателей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 нормам, иные сведения, имеющие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для оценки результатов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инструментального обследования.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 Экспертиза: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2.44.1. Конкретное экспертное задание включает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или несколько из следующих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экспертизы:</w:t>
      </w:r>
    </w:p>
    <w:p w:rsidR="00AD0E58" w:rsidRPr="00AD0E58" w:rsidRDefault="00AD0E58" w:rsidP="00AD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фактов, обстоятельств.</w:t>
      </w:r>
    </w:p>
    <w:p w:rsidR="00AD0E58" w:rsidRPr="00AD0E58" w:rsidRDefault="00AD0E58" w:rsidP="00AD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тождества или различия.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2.44.2.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осуществляется экспертом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экспертной организацией по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поручению уполномоченного органа.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2.44.3. При назначении и осуществлении 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ртизы контролируемые лица имеют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право: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уполномоченный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конфликта интересов у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эксперта, экспертной организации.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дополнительные вопросы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получения по ним заключения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эксперта, экспертной организации, а также уточнять формулировки поставленных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с разрешения должностного лица уполномоченного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экспертизы и давать объяснения эксперту.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заключением эксперта или экспертной организации.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2.44.4. Экспертиза может осуществляться как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нахождения (осуществления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деятельности) контролируемого лица (его филиалов, представительств, обособленных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подразделений) непосредственно в ходе проведения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мероприятия, так и по месту осуществления деятельности эксперта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организации.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2.44.5. Время осуществления экспертизы зависит от вида экспертизы и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 в каждом конкре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 случае по соглашению между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и экспертом или экспертной организацией.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2.44.6. Результаты экспертизы оформляются экспертным заключением.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2.45. Документы, оформляемые уполномоченным органом при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уществлении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благоустройства, а также специалистами, экспертами,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привлекаемыми к проведению контрольных (надзорных) мероприятий, составляются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электронного документа и подписываются усиленной квалифицированной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подписью.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2.46. Информирование о совершаемых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ностными лицами уполномоченного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действиях и принимаемых решениях при осуществлении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 благоустройства: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2.46.1. Информирование контролируемых лиц о совершаемых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лицами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действиях и принимаемых решениях осуществляется в сроки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установленные Федеральным законом от 31 июля 2020 года № 248-ФЗ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посредством размещения сведений об указанных действиях и решениях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реестре контрольных (надзорны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х) мероприятий с использованием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инфраструктуры, обеспечивающей информационно-технологическое 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систем, используемых для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и исполнения государственных и муниципальных функций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форме, в том числе посредством средств связи.</w:t>
      </w:r>
      <w:r w:rsidRPr="00AD0E58"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2.46.2. Контролируемое лицо считается проинформированным надлежащим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сведения предоставлены контролируемому лицу в соответствии с пунктом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2.46.1 настоящего Положения, в том числе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влены ему электронной почтой по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адресу, сведения о котором представлены уполномоченному органу контролируемым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и внесены в информационные ресурсы, информационные системы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регионального государственного контроля, муниципального контроля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государственных и муниципальных услуг, за исключением случаев,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в пункте 2.46.6 настоящего Положения. Для целей информирования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уполномоченным органом может использоваться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почты, сведения о котором были представлены при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юридического лица, индивидуального предпринимателя.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2.46.3. Документы, направляемые контролируем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лицом уполномоченному органу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виде, могут быть подписаны: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электронной подписью.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электронной подписью, ключ которой получен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ским лицом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личной явке в соответствии с правилами использования простой электронной подписи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получением государственных и муниципальных услуг в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установленными Правительством Российской Федерации.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Усиленной квалифицированной 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 в случаях,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Федеральным законом от 31 июля 2020 года № 248-ФЗ «О</w:t>
      </w:r>
    </w:p>
    <w:p w:rsidR="00AD0E58" w:rsidRPr="00AD0E58" w:rsidRDefault="00AD0E5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(надзоре) и муниципальном контроле в Российской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или настоящим Положением.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2.46.4. Материалы, прикладываемые к ходатайству, заявлению, жалобе, в том числе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 и видеоматериалы, представляются контролируемым лицом в электронном виде.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2.46.5. Не требуется нотариального 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удостоверения копий документов,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 в уполномоченный орган, если иное не предусм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отрено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</w:t>
      </w:r>
      <w:proofErr w:type="spell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2.46.6. Гражданин, не осуществляющий пр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едпринимательской деятельности,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 контролируемым лицом, информируется о совершаемых должностными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уполномоченного органа действиях и принимаемых решениях путем направления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документов на бумажном носителе в случае направления им в адрес уполномоченного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уведомления о необходимости получения документов на бумажном носителе либо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у уполномоченного органа сведений об адресе электронной почты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лица. Указанный гражданин вправе направлять уполномоченному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документы на бумажном носителе.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2.47. Оформление результатов контрольного (надзорного) мероприятия,</w:t>
      </w:r>
    </w:p>
    <w:p w:rsidR="00AD0E58" w:rsidRPr="00AD0E58" w:rsidRDefault="00AD0E5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результатами контрольного (надзорн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ого) мероприятия, представление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возражений в отношении акта контрольного (надзорного) мероприятия осуществляется в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главой 16 Федерального закона от 31 июля 2020 года № 248-ФЗ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 Решения, принимаемые по результатам контрольных (надзорных) мероприятий:</w:t>
      </w:r>
    </w:p>
    <w:p w:rsidR="005E7D68" w:rsidRDefault="00AD0E58" w:rsidP="005E7D68">
      <w:pPr>
        <w:shd w:val="clear" w:color="auto" w:fill="FFFFFF"/>
        <w:spacing w:after="0" w:line="240" w:lineRule="auto"/>
        <w:ind w:firstLine="708"/>
        <w:jc w:val="both"/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2.48.1. В случае отсутствия выявленных наруше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обязательных требований при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контрольного (надзорного) мероприятия све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об этом вносятся в единый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контрольных (надзорных) мероприятий. Инспектором выдаются рекомендации по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 обязательных требований, проводятся ин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мероприятия, направленные на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рисков причинения вреда (ущерба) охраняемым законом ценностям.</w:t>
      </w:r>
      <w:r w:rsidRPr="00AD0E58">
        <w:t xml:space="preserve"> 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 В случае выявления при проведении контрольного (надзорного) мероприятия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со стороны контролируемого лица уполномоченный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в пределах полномочий, предусмотренных законодательством Российской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обязан: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2.48.2.1. Выдать после оформления акта контро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(надзорного) мероприятия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контролируемому лицу предписание об устранении выявленных нарушений с указанием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разумных сроков их устранения и (или) о проведении мероприятий по предотвращению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 законом ценностям, а также других мероприятий,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Федеральным законом от 31 июля 2020 года № 248-ФЗ «О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2.48.2.2. Незамедлительно принять предусмотренн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законодательством Российской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меры по недопущению причинения вреда (ущерба) охраняемым законом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или прекращению его причинения вплоть до обращения в суд с требованием о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 эксплуатации (использования) зданий, строений, сооружений, помещений и иных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объектов и о доведении до сведения граждан, организаций любым доступным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информации о наличии угрозы причинения вреда (ущерба) охраняемым законом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и способах ее предотвращения в случае, если при проведении контрольного(надзорного) мероприятия установлено, что деятельность гражданина, организации,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владеющих и (или) пользующихся объектом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контроля, эксплуатация (использование) ими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 строений, сооружений, помещений и иных подобных объектов, выполняемые ими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оказываемые услуги представляют непосредственную угрозу причинения вреда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охраняемым законом ценностям или что такой вред (ущерб) причинен.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2.48.2.3. При выявлении в ходе контрольного (на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дзорного) мероприятия признаков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или административного правонарушения направить соответствующую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в государственный орган в соответствии со своей компетенцией или при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соответствующих полномочий принять меры по привлечению виновных лиц к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законом ответственности.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2.48.2.4. Принять меры по осуществлению кон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троля за устранением выявленных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предупреждению нарушений обязательных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предотвращению возможного причинения вреда (ущерба) охраняемым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2.48.2.5. Рассмотреть вопрос о выдаче рекоменд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 по соблюдению обязательных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проведении иных мероприятий, направленных на профилактику рисков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 законом ценностям.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2.49. В предписании об устранении выявленных нарушений обязательных</w:t>
      </w:r>
    </w:p>
    <w:p w:rsidR="00AD0E58" w:rsidRPr="00AD0E58" w:rsidRDefault="00AD0E58" w:rsidP="00AD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предусмотренном пунктом 2.48.2.1 настоящего Положения, указываются:</w:t>
      </w:r>
    </w:p>
    <w:p w:rsidR="005E7D68" w:rsidRDefault="005E7D6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(при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личии) инспекторов, проводивших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ольное (надзорное) мероприятие.</w:t>
      </w:r>
    </w:p>
    <w:p w:rsidR="00AD0E58" w:rsidRPr="00AD0E58" w:rsidRDefault="005E7D6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выдачи.</w:t>
      </w:r>
    </w:p>
    <w:p w:rsidR="00AD0E58" w:rsidRPr="00AD0E58" w:rsidRDefault="005E7D6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Адресные данные объекта контроля.</w:t>
      </w:r>
    </w:p>
    <w:p w:rsidR="00AD0E58" w:rsidRPr="00AD0E58" w:rsidRDefault="005E7D6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лица, которому выдается предписание.</w:t>
      </w:r>
    </w:p>
    <w:p w:rsidR="005E7D68" w:rsidRDefault="005E7D6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нормативно-правовые акты.</w:t>
      </w:r>
    </w:p>
    <w:p w:rsidR="00AD0E58" w:rsidRPr="00AD0E58" w:rsidRDefault="005E7D6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нарушения, которое требуется устранить.</w:t>
      </w:r>
    </w:p>
    <w:p w:rsidR="00AD0E58" w:rsidRPr="00AD0E58" w:rsidRDefault="005E7D6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устранения нарушения.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2.50. В случае, если проведение контрольного (на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дзорного) мероприятия оказалось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невозможным в связи с отсутствием контролируемого лица по месту нахождения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(осуществления деятельности), либо в связи с фактическим неосуществлением</w:t>
      </w:r>
      <w:r w:rsidRPr="00AD0E58"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контролируемым лицом, либо в связи с иными действиями (бездействием)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лица, повлекшими невозможность проведения или завершения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мероприятия, инспектор составляет акт о невозможности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контрольного (надзорного) мероприятия с указанием причин и информирует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о невозможности проведения контрольного (надзорного)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порядке, предусмотренном частями 4 и 5 статьи 21 Федерального закона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июля 2020 года № 248-ФЗ «О государственном контроле (надзоре) и муниципальном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Федерации».</w:t>
      </w:r>
    </w:p>
    <w:p w:rsidR="00AD0E58" w:rsidRPr="00AD0E58" w:rsidRDefault="00AD0E5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инспектор вправе совершить контрольные (надзорные) действия в</w:t>
      </w:r>
    </w:p>
    <w:p w:rsidR="00AD0E58" w:rsidRPr="00AD0E58" w:rsidRDefault="00AD0E5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контрольного (надзорного) мероприятия в любое время до завершения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контрол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(надзорного) мероприятия.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указанном в абзаце первом настоящего пункта, уполномоченное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уполномоченного органа вправе принять решение о проведении в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контролируемого лица такого же контрольного (надзорного) мероприятия без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уведомления контролируемого лица и без согласования с органами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прокуратуры.</w:t>
      </w:r>
    </w:p>
    <w:p w:rsidR="00AD0E58" w:rsidRPr="005E7D68" w:rsidRDefault="00AD0E58" w:rsidP="005E7D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E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E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Профилактика рисков причинения вр</w:t>
      </w:r>
      <w:r w:rsidR="005E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еда (ущерба) охраняемым законом </w:t>
      </w:r>
      <w:r w:rsidRPr="005E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ценностям, независимая оценка соблюдения обязательных требований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Профилактика рисков причинения вреда (ущерба) охран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яемым законом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осуществляется в соответствии с ежегодно утверждаемой уполномоченным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Программой профилактики рисков причинения вреда (ущерба) охраняемым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 (далее - программа профилактики рисков причинения вреда) путем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профилактических мероприятий.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Утвержденная программа профилактики рисков 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причинения вреда размещается на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уполномоченного органа в сети Интернет.</w:t>
      </w:r>
    </w:p>
    <w:p w:rsidR="00AD0E58" w:rsidRPr="00AD0E5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также проводятся п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рофилактические мероприятия, не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программой профилактики рисков причинения вреда.</w:t>
      </w:r>
    </w:p>
    <w:p w:rsidR="00AD0E58" w:rsidRPr="00AD0E5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3.2.Уполномоченный орган проводит профилактические мероприятия,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пунктом 2.2.1 настоящего Положения, в соответствии с главой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июля 2020 года № 248-ФЗ «О государственном контроле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(надзоре) и муниципальном контроле в Российской Федерации».</w:t>
      </w:r>
    </w:p>
    <w:p w:rsidR="00AD0E58" w:rsidRPr="00AD0E5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при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профилактических мероприятий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взаимодействие с гражданами, организациями только в 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июля 2020 года № 248-ФЗ «О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Федерации».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мероприятия, в ходе которых осуществляется взаимодействие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лицами, проводятся только с согласия данных контролируемых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58"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по их инициативе.</w:t>
      </w:r>
    </w:p>
    <w:p w:rsidR="005E7D68" w:rsidRPr="005E7D68" w:rsidRDefault="00AD0E5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 проведении профилактическ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мероприятий установлено, что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контроля представляют явную непосредственную угрозу причинения вреда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охраняемым законом ценностям или такой вред (ущерб) причинен, инспектор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направляет информацию об этом начальнику (заместителю начальника)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или иному должностному лицу уполномоченного органа,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на принятие решений о проведении контрольных (надзорных)</w:t>
      </w:r>
      <w:r w:rsidR="005E7D68" w:rsidRPr="005E7D68">
        <w:t xml:space="preserve"> </w:t>
      </w:r>
      <w:r w:rsidR="005E7D68"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для принятия решения о про</w:t>
      </w:r>
      <w:r w:rsid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контрольных (надзорных)</w:t>
      </w:r>
      <w:r w:rsidR="005E7D68"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Подача возражений в отношении предостереж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 недопустимости нарушения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и их рассмотрение: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По результатам рассмотрения предостереж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 недопустимости нарушения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(далее - предостережение) контролируемым лицом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 возражения в уполномоченный орган.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В возражениях указываются:</w:t>
      </w:r>
    </w:p>
    <w:p w:rsidR="005E7D68" w:rsidRPr="005E7D68" w:rsidRDefault="005E7D6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лица, фамилия, имя, отчество (при наличии)</w:t>
      </w:r>
    </w:p>
    <w:p w:rsidR="005E7D68" w:rsidRDefault="005E7D68" w:rsidP="005E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предпринимателя.</w:t>
      </w:r>
    </w:p>
    <w:p w:rsidR="00CD7D2C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 - юридического лица,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предпринимателя.</w:t>
      </w:r>
    </w:p>
    <w:p w:rsidR="005E7D68" w:rsidRPr="005E7D68" w:rsidRDefault="00CD7D2C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D68"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номер предостережения, направленного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контролируемого </w:t>
      </w:r>
      <w:r w:rsidR="005E7D68"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:rsidR="005E7D68" w:rsidRPr="005E7D68" w:rsidRDefault="00CD7D2C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D68"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позиции в отношении указанных в предостережении действий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бездействия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контролируемого лица, которые приводят или могут привести к нарушению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Возражения направляются контролируемым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 в бумажном виде почтовым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 в уполномоченный орган либо в виде электронного документа,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 простой электронной подписью или усиленной электронной подписью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 усиленной квалифицированной электронной подписью индивидуального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 и лица, уполномоченного действовать от имени юридического лица, на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предостережении адрес электронной почты уполномоченного органа либо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указанными в предостережении способами.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Уполномоченный орган рассматривает возражения в отношении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предостережения, по итогам рассмотрения направляет контролируемому лицу в течение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рабочих дней со дня получения возражений ответ в порядке, установленном пунктом 6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составления и направления предостережения о недопустимости нарушения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и требований, установленных муниципальными правовыми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подачи юридическим лицом, индивидуальным предпринимателем возражений на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предостережение и их рассмотрения, уведомления об исполнении такого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предостережения, утвержденных постановлением Правительства Российской Федерации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февраля 2017 года № 166 «Об утверждении Правил составления и направления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 о недопустимости нарушения обязательных требований и требований,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муниципальными правовыми актами, подачи юридическим лицом,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предпринимателем возражений на такое предостережение и их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уведомления об исполнении такого предостережения». Результаты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возражений используются уполномоченным органом для целей организации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проведения мероприятий по профилактике нарушения обязательных требований,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применения риск-ориентированного подхода при организации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 и иных целей, не связанных с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ограничением прав и свобод юридических лиц и индивидуальных предпринимателей.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Уполномоченный орган осуществляет учет 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бъявленных им предостережений и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соответствующие данные для проведения иных профилактических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контрольных (надзорных) мероприятий.</w:t>
      </w:r>
      <w:r w:rsidRPr="005E7D68"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Консультирование: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Консультирование (разъяснения по вопро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сам, связанным с организацией и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 муниципального контроля в сфере благоустройства) осуществляется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уполномоченного органа по обращениям контролируемых лиц и их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без взимания платы.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Консультирование осуществляется должностным лицом уполномоченного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как в устной форме по телефону, посредством видео-конференц-связи, на личном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приеме либо в ходе проведения профилактического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контрольного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мероприятия, так и в письменной форме.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Консультирование в устной и письменной 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формах осуществляется по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вопросам: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 уполномоченного органа.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обязательных требований.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(надзорных) мероприятий.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мер ответственности.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консультировани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информация в письменной форме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лицам и их представителям не предоставляется. Контролируемое лицо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направить запрос о предоставле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письменного ответа в сроки,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Федеральным законом от 2 мая 2006 года № 59-ФЗ «О порядке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обращений граждан Российской Федерации».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При осуществлении консультирования д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олжностное лицо уполномоченного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обязано соблюдать конфиденциальность информации, доступ к которой ограничен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 В ходе консультирования информация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содержащая оценку конкретного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мероприятия, решений и (или) действий должностных лиц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иных участников контрольного (надзорного) мероприятия, а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результаты проведенных в рамках контрольного (надзорного) мероприятия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экспертизы, испытаний, не предоставляется.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3.5.7. Информация, ставшая известной должностн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лицу уполномоченного органа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консультирования, не подлежит использованию контрольным (надзорным) органом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контролируемого лица по вопросам соблюдения обязательных требований.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3.5.8. Уполномоченный орган осуществляет учет консультирований.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3.5.9. Консультирование по однотипным обр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ащениям контролируемых лиц и их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осуществляется посредством размещения на официальном сайте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в сети Интернет письменного разъяснения, подписанного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должностным лицом уполномоченного органа.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Профилактический визит: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Профилактический визит проводится инспе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ктором в форме профилактической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месту осуществления деятельности контролируемого лица либо путем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видео-конференц-связи.</w:t>
      </w:r>
    </w:p>
    <w:p w:rsidR="00CD7D2C" w:rsidRDefault="005E7D68" w:rsidP="00CD7D2C">
      <w:pPr>
        <w:shd w:val="clear" w:color="auto" w:fill="FFFFFF"/>
        <w:spacing w:after="0" w:line="240" w:lineRule="auto"/>
        <w:ind w:firstLine="708"/>
        <w:jc w:val="both"/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В ходе профилактического ви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зита инспектором осуществляются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контролируемого лица, а также сбор сведений, необходимых для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отнесения объектов контроля к категориям риска.</w:t>
      </w:r>
      <w:r w:rsidRPr="005E7D68">
        <w:t xml:space="preserve"> 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Обязательный профилактический визит осуществляется в отношении объектов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отнесенных к категориям чрезвычайно высокого и высокого риска, и с учетом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особенностей: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проведении обязательного профилактического визита контролируемое лицо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 уполномоченным органом не позднее, чем за 5 рабочих дней до даты его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вправе отказат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от проведения обязательного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профилактического визита, уведомив об этом уполномоченный орган не позднее, чем за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рабочих дня до даты его проведения.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профилактический визит осущ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ествляется не реже чем один раз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обязательного профилактического визита составляет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день.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Обжалование решений уполномоченного органа, действий (бездействия)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уполномоченного органа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Правом на обжалование решений у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полномоченного органа, действий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 его должностных лиц обладает контролируемое лицо, в отношении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приняты решения или совершены действия (бездействие), указанные в пункте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 настоящего Положения.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2023 г. судебное обжалование решений уполномоченного органа,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(бездействия) его должностных лиц возможно только после их досудебного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обжалования, за исключением случаев обжалования в суд решений, действий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 гражданами, не осуществляющими предпринимательской деятельности.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Досудебный порядок подачи жалобы: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Жалоба подается контролируемым лицом в уполномоченный орган в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с использованием регионального портала государственных и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 При подаче жалобы гражданином она должна быть подписана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электронной подписью либо усиленной квалифицированной электронной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 При подаче жалобы организацией она должна быть подписана усиленной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 электронной подписью.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Жалоба рассматривается Главой поселени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(лицом, временно исполняющего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обязанности) уполномоченного органа в течение 20 рабочих дней со дня ее регистрации.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Контролируемые лица, права и законные 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интересы которых, по их мнению,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непосредственно нарушены в рамках осуществления муниципального контроля,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на досудебное обжалование: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4.2.3.1. Решений об отнесении объектов контроля к категориям риска.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4.2.3.2. Решений о включении контрольных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(надзорных) мероприятий в план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плановых контрольных (надзорных) мероприятий.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4.2.3.3. Решений, принятых по результатам контрол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(надзорных) мероприятий, в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в части сроков исполнения этих решений.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4.2.3.4. Иных решений уполномоченного ор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гана, действий (бездействия) их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лиц.</w:t>
      </w:r>
      <w:r w:rsidRPr="005E7D68"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Жалоба на решение уполномоченного органа, действия (бездействие) его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может быть подана в течение 30 календарных дней со дня, когда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узнало или должно было узнать о нарушении своих прав.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4.2.5. Жалоба на предписание уполномоченного органа может быть подана в течение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рабочих дней с момента получения контролируемым лицом предписания.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В случае пропуска по уважительной причине с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рока подачи жалобы этот срок по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ходатайству лица, подающего жалобу, может быть восстановлен уполномоченным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 Лицо, подавшее жалобу, до принятия реше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 жалобе может отозвать ее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или частично. При этом повторное направление жалобы по тем же основаниям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Жалоба может содержать ходатайст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о приостановлении исполнения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обжалуемого решения уполномоченного органа.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Уполномоченный орган в срок не п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озднее двух рабочих дней со дня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жалобы принимает решение: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4.2.9.1. О приостановлении исполнения обжа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луемого решения уполномоченного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4.2.9.2. Об отказе в приостановлении исполнения обжалуемого решения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4.2.10. Информация о решении по ходатайству о приостановлении исполне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обжалуемого решения направляется лицу, подавшему жалобу, в течение одного рабочего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с момента принятия решения.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 Жалоба должна содержать: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4.2.11.1. Наименование уполномоченного орга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на, фамилию, имя, отчество (при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 должностного лица, решение и (или) действие (бездействие) которых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4.2.11.2. Фамилию, имя, отчество (при наличии), све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 месте жительства (месте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деятельности) гражданина, либо наименование организации-заявителя,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нахождения этой организации, либо реквизиты доверенности 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(при наличии) лица, подающего жалобу по доверенности,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 способ осуществления взаимодействия на время рассмотрения жалобы 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 способ получения решения по ней.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4.2.11.3. Сведения об обжалуемых решении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 и (или)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 (бездействии) его должностного лица, которые привели или могут привести к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 прав контролируемого лица, подавшего жалобу.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4.2.11.4. Основания и доводы, на основании 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заявитель не согласен с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уполномоченного органа и (или) действием (бездействием) должностного лица.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его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либо их копии.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4.2.11.5. Требования лица, подавшего жалобу.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4.2.12. Жалоба не должна содержать нецензурные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оскорбительные выражения,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жизни, здоровью и имуществу должностных лиц уполномоченного органа либо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их семей.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4.2.13. Подача жалобы может быть осуществлена полномочным представит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елем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в случае делегирования ему соответствующего права.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4.2.14. К жалобе может быть приложена позиция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при Президенте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по защите прав предпринимателей, его общественного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 Уполномоченного по защите прав предпринимателей, относящаяся к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жалобы. Ответ на позицию Уполномоченного при Президенте Российской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 защите прав предпринимателей, его общественного представителя,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защите прав предпринимателе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направляется уполномоченным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лицу, подавшему жалобу, в течение одного рабочего дня с момента принятия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 жалобе.</w:t>
      </w:r>
    </w:p>
    <w:p w:rsidR="005E7D68" w:rsidRPr="005E7D68" w:rsidRDefault="00CD7D2C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4.2.15.Глава поселения (лицо, временно исполняющее обязанности) </w:t>
      </w:r>
      <w:r w:rsidR="005E7D68"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принимает решение об отказе в рассмотрении жалобы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D68"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рабочих дней с момента получения жалобы, если: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4.2.15.1. Жалоба подана после истечения срока пода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жалобы, указанного в пунктах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 и 4.2.5 настоящего Положения, и не содержит ходатайства о его восстановлении или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восстановлении пропущенного срока подачи жалобы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4.2.15.2. До принятия решения по жалобе от конт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ролируемого лица, ее подавшего,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заявление об отзыве жалобы.</w:t>
      </w:r>
    </w:p>
    <w:p w:rsidR="005E7D68" w:rsidRPr="005E7D68" w:rsidRDefault="005E7D68" w:rsidP="005E7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4.2.15.3. Имеется решение суда по вопросам, поставленным в жалобе.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4.2.15.4. Ранее в уполномоченный орган была 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подана другая жалоба от того же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по тем же основаниям.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4.2.15.5. Нарушены требования, предусмот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ренные пунктом 4.2.1 настоящего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4.2.16. Отказ в рассмотрении жалобы исключ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повторное обращение данного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с жалобой по тому же предмету (за исключением отказа на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пункта 4.2.15.5 настоящего Положения).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4.2.17. Отказ в рассмотрении жалобы по основаниям, указанным в пунктах 4.2.15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.2-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4.2.15.5 настоящего Положения, не является результатом досудебного обжалования и не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служить основанием для судебного обжалования решений уполномоченного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действий (бездействия) его должностных лиц.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Уполномоченный орган при рассмотрении ж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алобы использует информационную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досудебного обжалования контрольной (надзорной) деятельности.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Жалоба подлежит рассмотрению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 в срок,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 пунктом 4.2.2 настоящего Положения. В исключительных случаях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срок может быть продлен уполномоченным органом, но не более чем на 20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Уполномоченный орган вправе запросить у 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контролируемого лица, подавшего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жалобу, дополнительную информацию и документы, относящиеся к предмету жалобы.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вправе представить указанные информацию и документы в течение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рабочих дней с момента направления запроса. Течение срока рассмотрения жалобы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приостанавливается с момента направления запроса о представлении дополнительных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и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 относящихся к предмету жалобы, до момента получения их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органом, но не более чем на 5 рабочих дней с момента направления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 Неполучение от контролируемого лица дополнительных информации и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относящихся к предмету жалобы, не является основанием для отказа в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 жалобы.</w:t>
      </w:r>
      <w:r w:rsidRPr="005E7D68"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запрашивать у контролируемого лица, подавшего жалобу,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 документы, которые находятся в распоряжении государственных органов,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либо подведомственных им организаций.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Обязанность доказывания законности и обо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снованности принятого решения и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совершенного действия (бездействия) возлагается на уполномоченный орган,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 (или) действие (бездействие) должностного лица которого обжалуются.</w:t>
      </w:r>
    </w:p>
    <w:p w:rsidR="005E7D68" w:rsidRPr="005E7D68" w:rsidRDefault="005E7D68" w:rsidP="00CD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По итогам рассмотрения жалобы нач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альник (заместитель начальника)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принимает одно из следующих решений: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жалобу без удовлетворения.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Отменяет решение органа полностью или частично.</w:t>
      </w:r>
    </w:p>
    <w:p w:rsidR="005E7D68" w:rsidRPr="005E7D68" w:rsidRDefault="005E7D68" w:rsidP="00CD7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Отменяет решение уполномоченного орг</w:t>
      </w:r>
      <w:r w:rsidR="00CD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 полностью и принимает новое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5E7D68" w:rsidRPr="005E7D68" w:rsidRDefault="005E7D68" w:rsidP="00604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Признает действия (бездействие) должностных лиц уполномоченного органа</w:t>
      </w:r>
    </w:p>
    <w:p w:rsidR="005E7D68" w:rsidRPr="005E7D68" w:rsidRDefault="005E7D68" w:rsidP="00604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незаконными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выносит решение по существу, в том числе об осуществлении при</w:t>
      </w:r>
      <w:r w:rsidR="0060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определенных действий.</w:t>
      </w:r>
    </w:p>
    <w:p w:rsidR="00AD0E58" w:rsidRPr="00AD0E58" w:rsidRDefault="005E7D68" w:rsidP="00604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Решение Главы поселения (лица, вре</w:t>
      </w:r>
      <w:r w:rsidR="0060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исполняющего обязанности)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содержащее обоснование принятого решения, срок и порядок</w:t>
      </w:r>
      <w:r w:rsidR="0060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исполнения, размещается в личном кабинете контролируемого лица на Портале</w:t>
      </w:r>
      <w:r w:rsidR="0060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(функций) в срок не позднее одного рабочего</w:t>
      </w:r>
      <w:r w:rsidR="0060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со дня его принятия.</w:t>
      </w:r>
    </w:p>
    <w:sectPr w:rsidR="00AD0E58" w:rsidRPr="00AD0E58" w:rsidSect="00564F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839"/>
    <w:multiLevelType w:val="hybridMultilevel"/>
    <w:tmpl w:val="AD449916"/>
    <w:lvl w:ilvl="0" w:tplc="9B2685D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6874C7"/>
    <w:multiLevelType w:val="hybridMultilevel"/>
    <w:tmpl w:val="7B76C520"/>
    <w:lvl w:ilvl="0" w:tplc="274C1A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41645D"/>
    <w:multiLevelType w:val="multilevel"/>
    <w:tmpl w:val="A74A4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DE51F07"/>
    <w:multiLevelType w:val="multilevel"/>
    <w:tmpl w:val="ECC6F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8"/>
    <w:rsid w:val="0003697D"/>
    <w:rsid w:val="00053360"/>
    <w:rsid w:val="000B60B8"/>
    <w:rsid w:val="000D4AA0"/>
    <w:rsid w:val="00146DAE"/>
    <w:rsid w:val="00170215"/>
    <w:rsid w:val="001A4F20"/>
    <w:rsid w:val="00227D49"/>
    <w:rsid w:val="00283827"/>
    <w:rsid w:val="002B78D4"/>
    <w:rsid w:val="002C0972"/>
    <w:rsid w:val="002D7BE5"/>
    <w:rsid w:val="00303B2C"/>
    <w:rsid w:val="003B712E"/>
    <w:rsid w:val="003B7B22"/>
    <w:rsid w:val="00406313"/>
    <w:rsid w:val="0045509E"/>
    <w:rsid w:val="004C10C3"/>
    <w:rsid w:val="004E59A9"/>
    <w:rsid w:val="00536CEF"/>
    <w:rsid w:val="00560A0D"/>
    <w:rsid w:val="00561792"/>
    <w:rsid w:val="00564F7A"/>
    <w:rsid w:val="005E323F"/>
    <w:rsid w:val="005E7D68"/>
    <w:rsid w:val="005F016D"/>
    <w:rsid w:val="00601285"/>
    <w:rsid w:val="00604187"/>
    <w:rsid w:val="00624AD3"/>
    <w:rsid w:val="006C2ABB"/>
    <w:rsid w:val="006D3B0C"/>
    <w:rsid w:val="006D56AA"/>
    <w:rsid w:val="006F37F7"/>
    <w:rsid w:val="007423CD"/>
    <w:rsid w:val="00783A23"/>
    <w:rsid w:val="007A6ED0"/>
    <w:rsid w:val="007C4861"/>
    <w:rsid w:val="00811C67"/>
    <w:rsid w:val="00820157"/>
    <w:rsid w:val="00823B88"/>
    <w:rsid w:val="008A6A0A"/>
    <w:rsid w:val="008C2C61"/>
    <w:rsid w:val="00915952"/>
    <w:rsid w:val="00990E94"/>
    <w:rsid w:val="009D3B67"/>
    <w:rsid w:val="00A01E40"/>
    <w:rsid w:val="00A54398"/>
    <w:rsid w:val="00A86635"/>
    <w:rsid w:val="00AD0AE8"/>
    <w:rsid w:val="00AD0E58"/>
    <w:rsid w:val="00AD5C12"/>
    <w:rsid w:val="00AE6E95"/>
    <w:rsid w:val="00AF09F1"/>
    <w:rsid w:val="00B03D4D"/>
    <w:rsid w:val="00B15FCF"/>
    <w:rsid w:val="00B6011C"/>
    <w:rsid w:val="00B66C06"/>
    <w:rsid w:val="00B708A9"/>
    <w:rsid w:val="00B80B34"/>
    <w:rsid w:val="00BA10DE"/>
    <w:rsid w:val="00BC6F96"/>
    <w:rsid w:val="00C524BA"/>
    <w:rsid w:val="00CD7D2C"/>
    <w:rsid w:val="00CE0A5D"/>
    <w:rsid w:val="00CE3EAA"/>
    <w:rsid w:val="00D75861"/>
    <w:rsid w:val="00D94B71"/>
    <w:rsid w:val="00DB5229"/>
    <w:rsid w:val="00DC1C9F"/>
    <w:rsid w:val="00DD144E"/>
    <w:rsid w:val="00EE37D5"/>
    <w:rsid w:val="00F31277"/>
    <w:rsid w:val="00F73DCA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3749-9735-47FD-8EC5-CED8F45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398"/>
    <w:rPr>
      <w:color w:val="0000FF"/>
      <w:u w:val="single"/>
    </w:rPr>
  </w:style>
  <w:style w:type="paragraph" w:customStyle="1" w:styleId="a4">
    <w:name w:val="Знак"/>
    <w:basedOn w:val="a"/>
    <w:rsid w:val="00A54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DD14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C67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2D7B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283827"/>
    <w:pPr>
      <w:ind w:left="720"/>
      <w:contextualSpacing/>
    </w:pPr>
  </w:style>
  <w:style w:type="paragraph" w:customStyle="1" w:styleId="s1">
    <w:name w:val="s_1"/>
    <w:basedOn w:val="a"/>
    <w:rsid w:val="00AD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29</Pages>
  <Words>10930</Words>
  <Characters>62304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2021-10-17T04:21:00Z</cp:lastPrinted>
  <dcterms:created xsi:type="dcterms:W3CDTF">2020-01-16T04:10:00Z</dcterms:created>
  <dcterms:modified xsi:type="dcterms:W3CDTF">2021-10-17T04:24:00Z</dcterms:modified>
</cp:coreProperties>
</file>