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04268B" w:rsidRPr="0004268B" w:rsidTr="00DB33A5">
        <w:trPr>
          <w:trHeight w:val="999"/>
        </w:trPr>
        <w:tc>
          <w:tcPr>
            <w:tcW w:w="9690" w:type="dxa"/>
            <w:gridSpan w:val="5"/>
            <w:vAlign w:val="center"/>
          </w:tcPr>
          <w:p w:rsidR="0004268B" w:rsidRPr="0004268B" w:rsidRDefault="0004268B" w:rsidP="0004268B">
            <w:pPr>
              <w:spacing w:before="40" w:after="0"/>
              <w:jc w:val="center"/>
              <w:rPr>
                <w:rFonts w:ascii="Arial Unicode MS" w:eastAsia="Arial Unicode MS" w:hAnsi="Arial Unicode MS" w:cs="Arial Unicode MS"/>
                <w:snapToGrid w:val="0"/>
                <w:color w:val="000000"/>
                <w:sz w:val="16"/>
                <w:szCs w:val="24"/>
                <w:lang w:val="ru" w:eastAsia="ru-RU"/>
              </w:rPr>
            </w:pPr>
            <w:r w:rsidRPr="0004268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B" w:rsidRPr="0004268B" w:rsidTr="00DB33A5">
        <w:trPr>
          <w:trHeight w:val="1259"/>
        </w:trPr>
        <w:tc>
          <w:tcPr>
            <w:tcW w:w="9690" w:type="dxa"/>
            <w:gridSpan w:val="5"/>
          </w:tcPr>
          <w:p w:rsidR="0004268B" w:rsidRPr="0004268B" w:rsidRDefault="0004268B" w:rsidP="000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04268B" w:rsidRPr="0004268B" w:rsidRDefault="0004268B" w:rsidP="0004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426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АДМИНИСТРАЦИЯ </w:t>
            </w:r>
            <w:r w:rsidRPr="0004268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НИКОЛО-АЛЕКСАНДРОВСКОГО</w:t>
            </w:r>
            <w:r w:rsidRPr="000426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СЕЛЬСОВЕТА</w:t>
            </w:r>
          </w:p>
          <w:p w:rsidR="0004268B" w:rsidRPr="0004268B" w:rsidRDefault="0004268B" w:rsidP="0004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426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ОКТЯБРЬСКОГО РАЙОНА АМУРСКОЙ ОБЛАСТИ</w:t>
            </w:r>
          </w:p>
          <w:p w:rsidR="0004268B" w:rsidRPr="0004268B" w:rsidRDefault="0004268B" w:rsidP="000426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268B" w:rsidRPr="0004268B" w:rsidRDefault="0004268B" w:rsidP="0004268B">
            <w:pPr>
              <w:spacing w:after="0"/>
              <w:jc w:val="center"/>
              <w:rPr>
                <w:rFonts w:ascii="Times New Roman" w:eastAsia="Arial Unicode MS" w:hAnsi="Times New Roman" w:cs="Times New Roman"/>
                <w:snapToGrid w:val="0"/>
                <w:color w:val="000000"/>
                <w:sz w:val="10"/>
                <w:szCs w:val="10"/>
                <w:lang w:val="ru" w:eastAsia="ru-RU"/>
              </w:rPr>
            </w:pPr>
          </w:p>
          <w:p w:rsidR="0004268B" w:rsidRPr="0004268B" w:rsidRDefault="0004268B" w:rsidP="000426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4268B" w:rsidRPr="0004268B" w:rsidRDefault="0004268B" w:rsidP="0004268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</w:p>
          <w:p w:rsidR="0004268B" w:rsidRPr="0004268B" w:rsidRDefault="0004268B" w:rsidP="0004268B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napToGrid w:val="0"/>
                <w:color w:val="000000"/>
                <w:sz w:val="10"/>
                <w:szCs w:val="24"/>
                <w:lang w:val="ru" w:eastAsia="ru-RU"/>
              </w:rPr>
            </w:pPr>
          </w:p>
        </w:tc>
      </w:tr>
      <w:tr w:rsidR="0004268B" w:rsidRPr="0004268B" w:rsidTr="00DB33A5">
        <w:trPr>
          <w:trHeight w:val="369"/>
        </w:trPr>
        <w:tc>
          <w:tcPr>
            <w:tcW w:w="180" w:type="dxa"/>
            <w:vAlign w:val="bottom"/>
          </w:tcPr>
          <w:p w:rsidR="0004268B" w:rsidRPr="0004268B" w:rsidRDefault="0004268B" w:rsidP="0004268B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04268B" w:rsidRPr="0004268B" w:rsidRDefault="0004268B" w:rsidP="0004268B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  <w:r w:rsidRPr="0004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4820" w:type="dxa"/>
            <w:vAlign w:val="bottom"/>
          </w:tcPr>
          <w:p w:rsidR="0004268B" w:rsidRPr="0004268B" w:rsidRDefault="0004268B" w:rsidP="0004268B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04268B" w:rsidRPr="0004268B" w:rsidRDefault="0004268B" w:rsidP="0004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68</w:t>
            </w:r>
          </w:p>
        </w:tc>
        <w:tc>
          <w:tcPr>
            <w:tcW w:w="114" w:type="dxa"/>
            <w:vAlign w:val="bottom"/>
          </w:tcPr>
          <w:p w:rsidR="0004268B" w:rsidRPr="0004268B" w:rsidRDefault="0004268B" w:rsidP="000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04268B" w:rsidRPr="0004268B" w:rsidTr="00DB33A5">
        <w:trPr>
          <w:trHeight w:val="308"/>
        </w:trPr>
        <w:tc>
          <w:tcPr>
            <w:tcW w:w="9690" w:type="dxa"/>
            <w:gridSpan w:val="5"/>
          </w:tcPr>
          <w:p w:rsidR="0004268B" w:rsidRPr="0004268B" w:rsidRDefault="0004268B" w:rsidP="0004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с. Николо-Александровка</w:t>
            </w:r>
          </w:p>
          <w:p w:rsidR="0004268B" w:rsidRPr="0004268B" w:rsidRDefault="0004268B" w:rsidP="000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04268B" w:rsidRPr="0004268B" w:rsidRDefault="0004268B" w:rsidP="0004268B">
      <w:pPr>
        <w:shd w:val="clear" w:color="auto" w:fill="FFFFFF"/>
        <w:tabs>
          <w:tab w:val="left" w:pos="78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увольнения (освобождения от </w:t>
      </w:r>
      <w:proofErr w:type="gramStart"/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должности)</w:t>
      </w:r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утратой доверия лиц, замещающих муниципальные должности</w:t>
      </w:r>
    </w:p>
    <w:p w:rsidR="0004268B" w:rsidRPr="0004268B" w:rsidRDefault="0004268B" w:rsidP="0004268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68B" w:rsidRPr="0004268B" w:rsidRDefault="0004268B" w:rsidP="0004268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68B" w:rsidRPr="0004268B" w:rsidRDefault="0004268B" w:rsidP="00042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со статьей 13.1, </w:t>
      </w:r>
      <w:r w:rsidRPr="000426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статьей 15 Федерального закона РФ от 25.12.2008 № 273-ФЗ «О противодействии коррупции», руководствуясь статьями 14.1, 15, </w:t>
      </w:r>
      <w:proofErr w:type="gramStart"/>
      <w:r w:rsidRPr="000426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27,27.1</w:t>
      </w:r>
      <w:proofErr w:type="gramEnd"/>
      <w:r w:rsidRPr="000426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Федерального закона РФ от </w:t>
      </w:r>
      <w:r w:rsidR="008244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02.03.2007г. </w:t>
      </w:r>
      <w:r w:rsidRPr="000426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 25-ФЗ «О муниципальной службе в Российской Федерации»:</w:t>
      </w:r>
    </w:p>
    <w:p w:rsidR="0004268B" w:rsidRPr="0004268B" w:rsidRDefault="0004268B" w:rsidP="0004268B">
      <w:pPr>
        <w:shd w:val="clear" w:color="auto" w:fill="FFFFFF"/>
        <w:spacing w:after="0" w:line="240" w:lineRule="auto"/>
        <w:ind w:left="82"/>
        <w:rPr>
          <w:rFonts w:ascii="Times New Roman" w:eastAsia="Arial Unicode MS" w:hAnsi="Times New Roman" w:cs="Times New Roman"/>
          <w:b/>
          <w:color w:val="000000"/>
          <w:spacing w:val="75"/>
          <w:sz w:val="28"/>
          <w:szCs w:val="28"/>
          <w:lang w:eastAsia="ru-RU"/>
        </w:rPr>
      </w:pPr>
    </w:p>
    <w:p w:rsidR="0004268B" w:rsidRPr="0004268B" w:rsidRDefault="0004268B" w:rsidP="0004268B">
      <w:pPr>
        <w:shd w:val="clear" w:color="auto" w:fill="FFFFFF"/>
        <w:spacing w:after="0" w:line="240" w:lineRule="auto"/>
        <w:ind w:left="82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04268B">
        <w:rPr>
          <w:rFonts w:ascii="Times New Roman" w:eastAsia="Arial Unicode MS" w:hAnsi="Times New Roman" w:cs="Times New Roman"/>
          <w:b/>
          <w:color w:val="000000"/>
          <w:spacing w:val="75"/>
          <w:sz w:val="28"/>
          <w:szCs w:val="28"/>
          <w:lang w:val="ru" w:eastAsia="ru-RU"/>
        </w:rPr>
        <w:t>постановляю</w:t>
      </w:r>
      <w:proofErr w:type="gramEnd"/>
      <w:r w:rsidRPr="0004268B">
        <w:rPr>
          <w:rFonts w:ascii="Times New Roman" w:eastAsia="Arial Unicode MS" w:hAnsi="Times New Roman" w:cs="Times New Roman"/>
          <w:color w:val="000000"/>
          <w:spacing w:val="75"/>
          <w:sz w:val="28"/>
          <w:szCs w:val="28"/>
          <w:lang w:val="ru" w:eastAsia="ru-RU"/>
        </w:rPr>
        <w:t>:</w:t>
      </w:r>
    </w:p>
    <w:p w:rsidR="0004268B" w:rsidRPr="0004268B" w:rsidRDefault="0004268B" w:rsidP="0004268B">
      <w:pPr>
        <w:shd w:val="clear" w:color="auto" w:fill="FFFFFF"/>
        <w:tabs>
          <w:tab w:val="left" w:pos="1085"/>
          <w:tab w:val="left" w:pos="6566"/>
        </w:tabs>
        <w:spacing w:after="0" w:line="240" w:lineRule="auto"/>
        <w:ind w:left="67" w:right="10" w:firstLine="56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4268B">
        <w:rPr>
          <w:rFonts w:ascii="Times New Roman" w:eastAsia="Arial Unicode MS" w:hAnsi="Times New Roman" w:cs="Times New Roman"/>
          <w:color w:val="000000"/>
          <w:spacing w:val="-22"/>
          <w:sz w:val="28"/>
          <w:szCs w:val="28"/>
          <w:lang w:eastAsia="ru-RU"/>
        </w:rPr>
        <w:t xml:space="preserve">     </w:t>
      </w:r>
      <w:r w:rsidRPr="0004268B">
        <w:rPr>
          <w:rFonts w:ascii="Times New Roman" w:eastAsia="Arial Unicode MS" w:hAnsi="Times New Roman" w:cs="Times New Roman"/>
          <w:color w:val="000000"/>
          <w:spacing w:val="-22"/>
          <w:sz w:val="28"/>
          <w:szCs w:val="28"/>
          <w:lang w:val="ru" w:eastAsia="ru-RU"/>
        </w:rPr>
        <w:t>1.</w:t>
      </w:r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 w:rsidRPr="000426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Утвердить    прилагае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мый    Порядок    увольнения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Pr="000426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proofErr w:type="gramEnd"/>
      <w:r w:rsidRPr="000426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освобождения    от должности)    в    связи    с    утратой    доверия    лиц,    замещающих должности муниципальной службы.</w:t>
      </w:r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приложение</w:t>
      </w:r>
      <w:proofErr w:type="gramEnd"/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04268B" w:rsidRPr="0004268B" w:rsidRDefault="0004268B" w:rsidP="0004268B">
      <w:pPr>
        <w:shd w:val="clear" w:color="auto" w:fill="FFFFFF"/>
        <w:tabs>
          <w:tab w:val="left" w:pos="709"/>
        </w:tabs>
        <w:spacing w:before="10" w:after="0" w:line="317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Настоящее постановление подлежит размещению на официальном сайте Администрации     </w:t>
      </w:r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сельсовета            </w:t>
      </w:r>
    </w:p>
    <w:p w:rsidR="0004268B" w:rsidRPr="0004268B" w:rsidRDefault="0004268B" w:rsidP="0004268B">
      <w:pPr>
        <w:shd w:val="clear" w:color="auto" w:fill="FFFFFF"/>
        <w:tabs>
          <w:tab w:val="left" w:pos="709"/>
        </w:tabs>
        <w:spacing w:before="10" w:after="0" w:line="317" w:lineRule="exact"/>
        <w:jc w:val="both"/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val="ru" w:eastAsia="ru-RU"/>
        </w:rPr>
      </w:pPr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04268B">
        <w:rPr>
          <w:rFonts w:ascii="Times New Roman" w:eastAsia="Arial Unicode MS" w:hAnsi="Times New Roman" w:cs="Times New Roman"/>
          <w:color w:val="000000"/>
          <w:spacing w:val="-17"/>
          <w:sz w:val="28"/>
          <w:szCs w:val="28"/>
          <w:lang w:val="ru" w:eastAsia="ru-RU"/>
        </w:rPr>
        <w:t xml:space="preserve">. </w:t>
      </w:r>
      <w:r w:rsidRPr="0004268B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  <w:lang w:val="ru" w:eastAsia="ru-RU"/>
        </w:rPr>
        <w:t>Контроль за исполнением настоящего постановления оставляю за собой.</w:t>
      </w:r>
    </w:p>
    <w:p w:rsidR="0004268B" w:rsidRPr="0004268B" w:rsidRDefault="0004268B" w:rsidP="0004268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val="ru" w:eastAsia="ru-RU"/>
        </w:rPr>
      </w:pPr>
    </w:p>
    <w:p w:rsidR="0004268B" w:rsidRPr="0004268B" w:rsidRDefault="0004268B" w:rsidP="0004268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val="ru" w:eastAsia="ru-RU"/>
        </w:rPr>
      </w:pPr>
    </w:p>
    <w:p w:rsidR="0004268B" w:rsidRPr="0004268B" w:rsidRDefault="0004268B" w:rsidP="0004268B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  <w:lang w:val="ru" w:eastAsia="ru-RU"/>
        </w:rPr>
      </w:pPr>
    </w:p>
    <w:p w:rsidR="0004268B" w:rsidRPr="0004268B" w:rsidRDefault="0004268B" w:rsidP="000426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Глава Николо-Александровского </w:t>
      </w:r>
    </w:p>
    <w:p w:rsidR="0004268B" w:rsidRPr="0004268B" w:rsidRDefault="0004268B" w:rsidP="000426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сельсовета</w:t>
      </w:r>
      <w:proofErr w:type="gramEnd"/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                     </w:t>
      </w:r>
      <w:r w:rsidRPr="0004268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Г.Т.Панарина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          </w:t>
      </w:r>
    </w:p>
    <w:p w:rsidR="0004268B" w:rsidRPr="0004268B" w:rsidRDefault="0004268B" w:rsidP="0004268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4268B" w:rsidRDefault="0004268B" w:rsidP="0004268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04268B" w:rsidRPr="0004268B" w:rsidTr="00DB33A5">
        <w:trPr>
          <w:trHeight w:val="126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4268B" w:rsidRPr="0004268B" w:rsidRDefault="0004268B" w:rsidP="0004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</w:t>
            </w: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Приложение</w:t>
            </w:r>
          </w:p>
          <w:p w:rsidR="0004268B" w:rsidRPr="0004268B" w:rsidRDefault="0004268B" w:rsidP="0004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proofErr w:type="gramStart"/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</w:t>
            </w:r>
            <w:proofErr w:type="gramEnd"/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постановлению главы</w:t>
            </w:r>
          </w:p>
          <w:p w:rsidR="0004268B" w:rsidRPr="0004268B" w:rsidRDefault="0004268B" w:rsidP="00042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Николо-Александровского</w:t>
            </w: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  <w:p w:rsidR="0004268B" w:rsidRPr="0004268B" w:rsidRDefault="0004268B" w:rsidP="0004268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ельсовета</w:t>
            </w:r>
            <w:proofErr w:type="spellEnd"/>
            <w:proofErr w:type="gramEnd"/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от  </w:t>
            </w:r>
            <w:r w:rsidR="007F4E9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7F4E9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.12</w:t>
            </w: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.201</w:t>
            </w: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426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 № </w:t>
            </w:r>
            <w:r w:rsidR="007F4E9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  <w:p w:rsidR="0004268B" w:rsidRPr="0004268B" w:rsidRDefault="0004268B" w:rsidP="000426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268B" w:rsidRDefault="0004268B" w:rsidP="0004268B">
      <w:pPr>
        <w:shd w:val="clear" w:color="auto" w:fill="FFFFFF"/>
        <w:spacing w:before="278"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04268B" w:rsidRPr="0004268B" w:rsidRDefault="0004268B" w:rsidP="0004268B">
      <w:pPr>
        <w:shd w:val="clear" w:color="auto" w:fill="FFFFFF"/>
        <w:spacing w:before="278"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0426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Порядок </w:t>
      </w:r>
      <w:r w:rsidRPr="00042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</w:t>
      </w:r>
      <w:r w:rsidRPr="0004268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замещающих муниципальные должности (далее Порядок)</w:t>
      </w:r>
    </w:p>
    <w:p w:rsidR="0004268B" w:rsidRPr="0004268B" w:rsidRDefault="0004268B" w:rsidP="0004268B">
      <w:pPr>
        <w:shd w:val="clear" w:color="auto" w:fill="FFFFFF"/>
        <w:spacing w:before="278"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4268B" w:rsidRPr="0004268B" w:rsidRDefault="0004268B" w:rsidP="0004268B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4268B" w:rsidRPr="0004268B" w:rsidRDefault="0004268B" w:rsidP="0004268B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:rsidR="0004268B" w:rsidRPr="0004268B" w:rsidRDefault="0004268B" w:rsidP="0004268B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4268B" w:rsidRPr="0004268B" w:rsidRDefault="0004268B" w:rsidP="0004268B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1.3</w:t>
      </w:r>
      <w:proofErr w:type="gramStart"/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>. участия</w:t>
      </w:r>
      <w:proofErr w:type="gramEnd"/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4268B" w:rsidRPr="0004268B" w:rsidRDefault="0004268B" w:rsidP="0004268B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1.4</w:t>
      </w:r>
      <w:proofErr w:type="gramStart"/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>. осуществления</w:t>
      </w:r>
      <w:proofErr w:type="gramEnd"/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лицом предпринимательской деятельности;</w:t>
      </w:r>
    </w:p>
    <w:p w:rsidR="0004268B" w:rsidRPr="0004268B" w:rsidRDefault="0004268B" w:rsidP="0004268B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1.5</w:t>
      </w:r>
      <w:proofErr w:type="gramStart"/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>. вхождения</w:t>
      </w:r>
      <w:proofErr w:type="gramEnd"/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4268B" w:rsidRPr="0004268B" w:rsidRDefault="0004268B" w:rsidP="0004268B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4268B" w:rsidRPr="0004268B" w:rsidRDefault="0004268B" w:rsidP="0004268B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</w:t>
      </w:r>
      <w:r w:rsidRPr="00042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Увольнение в связи с утратой доверия применяется на основании:</w:t>
      </w:r>
    </w:p>
    <w:p w:rsidR="0004268B" w:rsidRPr="0004268B" w:rsidRDefault="0004268B" w:rsidP="0004268B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2.1</w:t>
      </w:r>
      <w:proofErr w:type="gramStart"/>
      <w:r w:rsidRPr="000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2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доклада</w:t>
      </w:r>
      <w:proofErr w:type="gramEnd"/>
      <w:r w:rsidRPr="00042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о    результатах    проверки,    проведенной    </w:t>
      </w:r>
      <w:r w:rsidRPr="00042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работником ответственным за ведение кадровой работы, по информации, </w:t>
      </w:r>
      <w:r w:rsidRPr="00042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представленной в письменном виде в установленном порядке;</w:t>
      </w:r>
    </w:p>
    <w:p w:rsidR="0004268B" w:rsidRPr="0004268B" w:rsidRDefault="0004268B" w:rsidP="0004268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 xml:space="preserve">        2.2</w:t>
      </w:r>
      <w:proofErr w:type="gramStart"/>
      <w:r w:rsidRPr="0004268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. </w:t>
      </w:r>
      <w:r w:rsidRPr="000426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рекомендации</w:t>
      </w:r>
      <w:proofErr w:type="gramEnd"/>
      <w:r w:rsidRPr="000426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комиссии  по   соблюдению  требований  к  служебному </w:t>
      </w:r>
      <w:r w:rsidRPr="000426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поведению муниципальных служащих и урегулированию конфликта интересов </w:t>
      </w:r>
      <w:r w:rsidRPr="00042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</w:t>
      </w:r>
      <w:r w:rsidRPr="000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Pr="000426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(далее - комиссия), в случае, </w:t>
      </w:r>
      <w:r w:rsidRPr="00042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если доклад о результатах проверки направлялся в комиссию;</w:t>
      </w:r>
    </w:p>
    <w:p w:rsidR="0004268B" w:rsidRPr="0004268B" w:rsidRDefault="0004268B" w:rsidP="0004268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2.3.</w:t>
      </w:r>
      <w:r w:rsidRPr="000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объяснений муниципального служащего;</w:t>
      </w:r>
    </w:p>
    <w:p w:rsidR="0004268B" w:rsidRPr="0004268B" w:rsidRDefault="0004268B" w:rsidP="0004268B">
      <w:pPr>
        <w:widowControl w:val="0"/>
        <w:shd w:val="clear" w:color="auto" w:fill="FFFFFF"/>
        <w:tabs>
          <w:tab w:val="left" w:pos="613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2.4</w:t>
      </w:r>
      <w:proofErr w:type="gramStart"/>
      <w:r w:rsidRPr="00042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иных</w:t>
      </w:r>
      <w:proofErr w:type="gramEnd"/>
      <w:r w:rsidRPr="00042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материалов.</w:t>
      </w:r>
      <w:r w:rsidRPr="000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4268B" w:rsidRPr="0004268B" w:rsidRDefault="0004268B" w:rsidP="0004268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426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3.Увольнение в связи с утратой доверия применяются не позднее одного </w:t>
      </w:r>
      <w:r w:rsidRPr="00042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месяца    со    дня    обнаружения    </w:t>
      </w:r>
      <w:proofErr w:type="gramStart"/>
      <w:r w:rsidRPr="00042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проступка,   </w:t>
      </w:r>
      <w:proofErr w:type="gramEnd"/>
      <w:r w:rsidRPr="00042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    считая    периода временной  </w:t>
      </w:r>
      <w:r w:rsidRPr="0004268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нетрудоспособности работника, пребывания его в отпуске,  а также времени, </w:t>
      </w:r>
      <w:r w:rsidRPr="000426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необходимого на учет мнения представительного орган работников. При этом взыскание не может быть применено позднее </w:t>
      </w:r>
      <w:r w:rsidRPr="000426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шести месяцев со дня совершения </w:t>
      </w:r>
      <w:proofErr w:type="gramStart"/>
      <w:r w:rsidRPr="00042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проступка,   </w:t>
      </w:r>
      <w:proofErr w:type="gramEnd"/>
      <w:r w:rsidRPr="00042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   по   результатам   ревизии,   проверки   финансово-хозяйственной деятельности   или   аудиторской   проверки   -   позднее   двух  лет   со   дня его совершения. В   указанные   сроки   не   включается   время   производства   по </w:t>
      </w:r>
      <w:r w:rsidRPr="00042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уголовному делу.</w:t>
      </w:r>
    </w:p>
    <w:p w:rsidR="0004268B" w:rsidRPr="0004268B" w:rsidRDefault="0004268B" w:rsidP="0004268B">
      <w:pPr>
        <w:widowControl w:val="0"/>
        <w:shd w:val="clear" w:color="auto" w:fill="FFFFFF"/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4. В распоряжении об увольнении в связи с утратой доверия указывается </w:t>
      </w:r>
      <w:proofErr w:type="gramStart"/>
      <w:r w:rsidRPr="00042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часть  2</w:t>
      </w:r>
      <w:proofErr w:type="gramEnd"/>
      <w:r w:rsidRPr="00042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статьи  27.1   Федерального  закона  РФ  от  02.03.2007г.  </w:t>
      </w:r>
      <w:proofErr w:type="gramStart"/>
      <w:r w:rsidRPr="00042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  25</w:t>
      </w:r>
      <w:proofErr w:type="gramEnd"/>
      <w:r w:rsidRPr="00042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-ФЗ   «О муниципальной службе в Российской Федерации», часть  1  или 2 статьи  13.1 Федерального   закона   РФ   от   25.12.2008г.   №   273-ФЗ</w:t>
      </w:r>
      <w:proofErr w:type="gramStart"/>
      <w:r w:rsidRPr="00042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«</w:t>
      </w:r>
      <w:proofErr w:type="gramEnd"/>
      <w:r w:rsidRPr="00042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  противодействии коррупции».</w:t>
      </w:r>
    </w:p>
    <w:p w:rsidR="0004268B" w:rsidRPr="0004268B" w:rsidRDefault="0004268B" w:rsidP="0004268B">
      <w:pPr>
        <w:shd w:val="clear" w:color="auto" w:fill="FFFFFF"/>
        <w:tabs>
          <w:tab w:val="left" w:pos="11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4.1. </w:t>
      </w:r>
      <w:r w:rsidRPr="00042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Копия   распоряжения    об   увольнении   вручается   муниципальному служащему   под   роспись   в   течение   трех   рабочих   </w:t>
      </w:r>
      <w:proofErr w:type="gramStart"/>
      <w:r w:rsidRPr="00042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дней  со</w:t>
      </w:r>
      <w:proofErr w:type="gramEnd"/>
      <w:r w:rsidRPr="00042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дня издания </w:t>
      </w:r>
      <w:r w:rsidRPr="000426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соответствующего распоряжения, не считая времени отсутствия работника на </w:t>
      </w:r>
      <w:r w:rsidRPr="00042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работе.</w:t>
      </w:r>
      <w:r w:rsidRPr="000426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26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Если муниципальный служащий отказывается ознакомиться с указанным </w:t>
      </w:r>
      <w:r w:rsidRPr="000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под роспись, то составляется соответствующий акт.</w:t>
      </w:r>
    </w:p>
    <w:p w:rsidR="0004268B" w:rsidRPr="0004268B" w:rsidRDefault="0004268B" w:rsidP="0004268B">
      <w:pPr>
        <w:shd w:val="clear" w:color="auto" w:fill="FFFFFF"/>
        <w:tabs>
          <w:tab w:val="left" w:pos="126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4.2. Муниципальный     служащий     вправе     обжаловать    увольнение     в </w:t>
      </w:r>
      <w:r w:rsidRPr="000426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установленном порядке.</w:t>
      </w:r>
    </w:p>
    <w:p w:rsidR="0004268B" w:rsidRPr="0004268B" w:rsidRDefault="0004268B" w:rsidP="00042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</w:t>
      </w:r>
      <w:r w:rsidR="007F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  <w:proofErr w:type="gramStart"/>
      <w:r w:rsidR="007F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лиц, уволенных в связи с утратой доверия, предусмотренный статьей 15 Федерального закона </w:t>
      </w:r>
      <w:r w:rsidRPr="000426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РФ от 02.03.2007г. № 25-ФЗ «О муниципальной службе в Российской Федерации».</w:t>
      </w:r>
    </w:p>
    <w:p w:rsidR="0004268B" w:rsidRPr="0004268B" w:rsidRDefault="0004268B" w:rsidP="0004268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4268B" w:rsidRPr="0004268B" w:rsidRDefault="0004268B" w:rsidP="0004268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149"/>
      <w:bookmarkEnd w:id="1"/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4268B" w:rsidRPr="0004268B" w:rsidRDefault="0004268B" w:rsidP="0004268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50"/>
      <w:bookmarkEnd w:id="2"/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Сведения о лице, к которому было применено взыскание в виде увольнения (освобождения от должности) в связи с утратой доверия за </w:t>
      </w:r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совершение коррупционного правонарушения, исключаются из реестра в случаях:</w:t>
      </w:r>
    </w:p>
    <w:p w:rsidR="0004268B" w:rsidRPr="0004268B" w:rsidRDefault="0004268B" w:rsidP="0004268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151"/>
      <w:bookmarkEnd w:id="3"/>
      <w:proofErr w:type="gramStart"/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4268B" w:rsidRPr="0004268B" w:rsidRDefault="007F4E94" w:rsidP="0004268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152"/>
      <w:bookmarkEnd w:id="4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04268B"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4268B" w:rsidRPr="0004268B" w:rsidRDefault="007F4E94" w:rsidP="0004268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153"/>
      <w:bookmarkEnd w:id="5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4268B"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4268B" w:rsidRPr="0004268B" w:rsidRDefault="007F4E94" w:rsidP="0004268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154"/>
      <w:bookmarkEnd w:id="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4268B"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4268B" w:rsidRPr="0004268B" w:rsidRDefault="0004268B" w:rsidP="0004268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268B" w:rsidRPr="0004268B" w:rsidSect="0004268B">
          <w:type w:val="continuous"/>
          <w:pgSz w:w="11907" w:h="16840"/>
          <w:pgMar w:top="1134" w:right="567" w:bottom="1134" w:left="1701" w:header="720" w:footer="720" w:gutter="0"/>
          <w:pgNumType w:start="1"/>
          <w:cols w:space="720"/>
          <w:docGrid w:linePitch="299"/>
        </w:sectPr>
      </w:pPr>
      <w:bookmarkStart w:id="7" w:name="dst100155"/>
      <w:bookmarkEnd w:id="7"/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 </w:t>
      </w:r>
      <w:hyperlink r:id="rId5" w:anchor="dst100009" w:history="1">
        <w:r w:rsidRPr="000426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042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Федерации.</w:t>
      </w:r>
    </w:p>
    <w:p w:rsidR="00A46EA1" w:rsidRDefault="00824448"/>
    <w:sectPr w:rsidR="00A46EA1" w:rsidSect="000426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8B"/>
    <w:rsid w:val="0004268B"/>
    <w:rsid w:val="007F4E94"/>
    <w:rsid w:val="00824448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5586-6B20-4493-BC13-9200A8FA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26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253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2020-01-16T23:47:00Z</cp:lastPrinted>
  <dcterms:created xsi:type="dcterms:W3CDTF">2020-01-16T23:27:00Z</dcterms:created>
  <dcterms:modified xsi:type="dcterms:W3CDTF">2020-01-16T23:49:00Z</dcterms:modified>
</cp:coreProperties>
</file>