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FD7" w:rsidRPr="008A0FD7" w:rsidRDefault="008A0FD7" w:rsidP="008A0FD7">
      <w:pPr>
        <w:spacing w:after="200" w:line="276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FD7">
        <w:rPr>
          <w:rFonts w:ascii="Times New Roman" w:eastAsia="Calibri" w:hAnsi="Times New Roman" w:cs="Times New Roman"/>
          <w:sz w:val="28"/>
          <w:szCs w:val="28"/>
        </w:rPr>
        <w:t xml:space="preserve">Прокурору Октябрьского района </w:t>
      </w:r>
    </w:p>
    <w:p w:rsidR="008A0FD7" w:rsidRPr="008A0FD7" w:rsidRDefault="008A0FD7" w:rsidP="008A0FD7">
      <w:pPr>
        <w:spacing w:after="200" w:line="276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A0FD7">
        <w:rPr>
          <w:rFonts w:ascii="Times New Roman" w:eastAsia="Calibri" w:hAnsi="Times New Roman" w:cs="Times New Roman"/>
          <w:sz w:val="28"/>
          <w:szCs w:val="28"/>
        </w:rPr>
        <w:t>советнику</w:t>
      </w:r>
      <w:proofErr w:type="gramEnd"/>
      <w:r w:rsidRPr="008A0FD7">
        <w:rPr>
          <w:rFonts w:ascii="Times New Roman" w:eastAsia="Calibri" w:hAnsi="Times New Roman" w:cs="Times New Roman"/>
          <w:sz w:val="28"/>
          <w:szCs w:val="28"/>
        </w:rPr>
        <w:t xml:space="preserve"> юстиции </w:t>
      </w:r>
    </w:p>
    <w:p w:rsidR="008A0FD7" w:rsidRPr="008A0FD7" w:rsidRDefault="008A0FD7" w:rsidP="008A0FD7">
      <w:pPr>
        <w:spacing w:after="200" w:line="276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FD7">
        <w:rPr>
          <w:rFonts w:ascii="Times New Roman" w:eastAsia="Calibri" w:hAnsi="Times New Roman" w:cs="Times New Roman"/>
          <w:sz w:val="28"/>
          <w:szCs w:val="28"/>
        </w:rPr>
        <w:t>Татаурову О.С.</w:t>
      </w:r>
    </w:p>
    <w:p w:rsidR="008A0FD7" w:rsidRPr="008A0FD7" w:rsidRDefault="008A0FD7" w:rsidP="008A0FD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0FD7" w:rsidRPr="008A0FD7" w:rsidRDefault="008A0FD7" w:rsidP="008A0FD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0FD7" w:rsidRPr="008A0FD7" w:rsidRDefault="008A0FD7" w:rsidP="008A0FD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FD7">
        <w:rPr>
          <w:rFonts w:ascii="Times New Roman" w:eastAsia="Calibri" w:hAnsi="Times New Roman" w:cs="Times New Roman"/>
          <w:sz w:val="28"/>
          <w:szCs w:val="28"/>
        </w:rPr>
        <w:t xml:space="preserve">Информация для размещения на сайтах ОМС </w:t>
      </w:r>
    </w:p>
    <w:p w:rsidR="008A0FD7" w:rsidRPr="008A0FD7" w:rsidRDefault="008A0FD7" w:rsidP="008A0F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A0FD7">
        <w:rPr>
          <w:rFonts w:ascii="Times New Roman" w:eastAsia="Calibri" w:hAnsi="Times New Roman" w:cs="Times New Roman"/>
          <w:sz w:val="28"/>
          <w:szCs w:val="28"/>
        </w:rPr>
        <w:t>«</w:t>
      </w:r>
      <w:r w:rsidRPr="008A0FD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трудовая книжка»</w:t>
      </w:r>
    </w:p>
    <w:bookmarkEnd w:id="0"/>
    <w:p w:rsidR="008A0FD7" w:rsidRPr="008A0FD7" w:rsidRDefault="008A0FD7" w:rsidP="008A0FD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FD7" w:rsidRPr="008A0FD7" w:rsidRDefault="008A0FD7" w:rsidP="008A0F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pacing w:val="-4"/>
          <w:sz w:val="28"/>
          <w:szCs w:val="28"/>
          <w:lang w:eastAsia="ru-RU"/>
        </w:rPr>
      </w:pPr>
      <w:r w:rsidRPr="008A0F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Российской Федерации с 01.01.2020 вступили в силу изменения, предусмотренные </w:t>
      </w:r>
      <w:r w:rsidRPr="008A0FD7">
        <w:rPr>
          <w:rFonts w:ascii="Times New Roman" w:eastAsia="Times New Roman" w:hAnsi="Times New Roman" w:cs="Times New Roman"/>
          <w:color w:val="0A0A0A"/>
          <w:spacing w:val="-4"/>
          <w:sz w:val="28"/>
          <w:szCs w:val="28"/>
          <w:lang w:eastAsia="ru-RU"/>
        </w:rPr>
        <w:t>Федеральным законом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 и № 436-ФЗ «О внесении изменений в Федеральный закон «Об индивидуальном (персонифицированном) учете в системе обязательного пенсионного страхования».</w:t>
      </w:r>
    </w:p>
    <w:p w:rsidR="008A0FD7" w:rsidRPr="008A0FD7" w:rsidRDefault="008A0FD7" w:rsidP="008A0FD7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pacing w:val="-4"/>
          <w:sz w:val="28"/>
          <w:szCs w:val="28"/>
          <w:lang w:eastAsia="ru-RU"/>
        </w:rPr>
      </w:pPr>
      <w:r w:rsidRPr="008A0FD7">
        <w:rPr>
          <w:rFonts w:ascii="Times New Roman" w:eastAsia="Times New Roman" w:hAnsi="Times New Roman" w:cs="Times New Roman"/>
          <w:color w:val="0A0A0A"/>
          <w:spacing w:val="-4"/>
          <w:sz w:val="28"/>
          <w:szCs w:val="28"/>
          <w:lang w:eastAsia="ru-RU"/>
        </w:rPr>
        <w:t>Указанными нормативно-правовыми актами предусмотрена альтернатива бумажной трудовой книжке – электронная трудовая книжка и регламентирован порядок формирования сведений о трудовой деятельности в электронном виде.</w:t>
      </w:r>
    </w:p>
    <w:p w:rsidR="008A0FD7" w:rsidRPr="008A0FD7" w:rsidRDefault="008A0FD7" w:rsidP="008A0FD7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33333"/>
          <w:spacing w:val="-4"/>
          <w:sz w:val="28"/>
          <w:szCs w:val="28"/>
          <w:shd w:val="clear" w:color="auto" w:fill="FFFFFF"/>
        </w:rPr>
      </w:pPr>
      <w:r w:rsidRPr="008A0FD7">
        <w:rPr>
          <w:rFonts w:ascii="Times New Roman" w:eastAsia="Calibri" w:hAnsi="Times New Roman" w:cs="Times New Roman"/>
          <w:color w:val="333333"/>
          <w:spacing w:val="-4"/>
          <w:sz w:val="28"/>
          <w:szCs w:val="28"/>
          <w:shd w:val="clear" w:color="auto" w:fill="FFFFFF"/>
        </w:rPr>
        <w:t xml:space="preserve">Новый цифровой формат призван обеспечить постоянный и удобный доступ граждан к информации о своей трудовой деятельности, а работодателям – к новым возможностям кадрового учета. Переход на электронные трудовые книжки будет добровольным, позволяющим сохранить бумажный формат столько времени, сколько это необходимо. </w:t>
      </w:r>
    </w:p>
    <w:p w:rsidR="008A0FD7" w:rsidRPr="008A0FD7" w:rsidRDefault="008A0FD7" w:rsidP="008A0FD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</w:pPr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К преимуществам электронной трудовой книжки отнесены:</w:t>
      </w:r>
    </w:p>
    <w:p w:rsidR="008A0FD7" w:rsidRPr="008A0FD7" w:rsidRDefault="008A0FD7" w:rsidP="008A0FD7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</w:pPr>
      <w:proofErr w:type="gramStart"/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удобный</w:t>
      </w:r>
      <w:proofErr w:type="gramEnd"/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и быстрый доступ работников к информации о трудовой деятельности;</w:t>
      </w:r>
    </w:p>
    <w:p w:rsidR="008A0FD7" w:rsidRPr="008A0FD7" w:rsidRDefault="008A0FD7" w:rsidP="008A0FD7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</w:pPr>
      <w:proofErr w:type="gramStart"/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минимизация</w:t>
      </w:r>
      <w:proofErr w:type="gramEnd"/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ошибочных, неточных и недостоверных сведений о трудовой деятельности;</w:t>
      </w:r>
    </w:p>
    <w:p w:rsidR="008A0FD7" w:rsidRPr="008A0FD7" w:rsidRDefault="008A0FD7" w:rsidP="008A0FD7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</w:pPr>
      <w:proofErr w:type="gramStart"/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дополнительные</w:t>
      </w:r>
      <w:proofErr w:type="gramEnd"/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возможности дистанционного трудоустройства;</w:t>
      </w:r>
    </w:p>
    <w:p w:rsidR="008A0FD7" w:rsidRPr="008A0FD7" w:rsidRDefault="008A0FD7" w:rsidP="008A0FD7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</w:pPr>
      <w:proofErr w:type="gramStart"/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снижение</w:t>
      </w:r>
      <w:proofErr w:type="gramEnd"/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издержек работодателей на приобретение, ведение и хранение бумажных трудовых книжек;</w:t>
      </w:r>
    </w:p>
    <w:p w:rsidR="008A0FD7" w:rsidRPr="008A0FD7" w:rsidRDefault="008A0FD7" w:rsidP="008A0FD7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</w:pPr>
      <w:proofErr w:type="gramStart"/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дистанционное</w:t>
      </w:r>
      <w:proofErr w:type="gramEnd"/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оформление пенсий по данным лицевого счета без дополнительного документального подтверждения;</w:t>
      </w:r>
    </w:p>
    <w:p w:rsidR="008A0FD7" w:rsidRPr="008A0FD7" w:rsidRDefault="008A0FD7" w:rsidP="008A0FD7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</w:pPr>
      <w:proofErr w:type="gramStart"/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использование</w:t>
      </w:r>
      <w:proofErr w:type="gramEnd"/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данных электронной трудовой книжки для получения государственных услуг;</w:t>
      </w:r>
    </w:p>
    <w:p w:rsidR="008A0FD7" w:rsidRPr="008A0FD7" w:rsidRDefault="008A0FD7" w:rsidP="008A0FD7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</w:pPr>
      <w:proofErr w:type="gramStart"/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новые</w:t>
      </w:r>
      <w:proofErr w:type="gramEnd"/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возможности аналитической обработки данных о трудовой деятельности для работодателей и госорганов;</w:t>
      </w:r>
    </w:p>
    <w:p w:rsidR="008A0FD7" w:rsidRPr="008A0FD7" w:rsidRDefault="008A0FD7" w:rsidP="008A0FD7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</w:pPr>
      <w:proofErr w:type="gramStart"/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высокий</w:t>
      </w:r>
      <w:proofErr w:type="gramEnd"/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уровень безопасности и сохранности данных.</w:t>
      </w:r>
    </w:p>
    <w:p w:rsidR="008A0FD7" w:rsidRPr="008A0FD7" w:rsidRDefault="008A0FD7" w:rsidP="008A0F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A0FD7">
        <w:rPr>
          <w:rFonts w:ascii="Times New Roman" w:eastAsia="Times New Roman" w:hAnsi="Times New Roman" w:cs="Times New Roman"/>
          <w:color w:val="0A0A0A"/>
          <w:spacing w:val="-4"/>
          <w:sz w:val="28"/>
          <w:szCs w:val="28"/>
          <w:lang w:eastAsia="ru-RU"/>
        </w:rPr>
        <w:t xml:space="preserve">В связи с принятием вышеуказанных федеральных законов работодатель не позднее </w:t>
      </w:r>
      <w:r w:rsidRPr="008A0F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 30 июня 2020 года включительно обязан уведомить каждого работника в письменной форме об изменениях в трудовом законодательстве, </w:t>
      </w:r>
      <w:r w:rsidRPr="008A0F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связанных с формированием сведений о трудовой деятельности в электронном виде, а также о праве работника путем подачи работодателю соответствующего письменного заявления сделать выбор между продолжением ведения работодателем трудовой книжки или предоставлением ему работодателем сведений о трудовой деятельности.</w:t>
      </w:r>
    </w:p>
    <w:p w:rsidR="008A0FD7" w:rsidRPr="008A0FD7" w:rsidRDefault="008A0FD7" w:rsidP="008A0F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A0F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Каждый работник по 31 декабря 2020 года включительно подает работодателю письменное заявление о продолжении ведения работодателем трудовой книжки в бумажном виде или электронной форме. Информация о поданном работником заявлении включается в сведения о трудовой деятельности, представляемые работодателем для хранения в информационных ресурсах Пенсионного фонда Российской Федерации. В случае, если работник не подал работодателю ни одного из указанных заявлений, работодатель продолжает вести его трудовую книжку бумажном виде.</w:t>
      </w:r>
    </w:p>
    <w:p w:rsidR="008A0FD7" w:rsidRPr="008A0FD7" w:rsidRDefault="008A0FD7" w:rsidP="008A0F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A0F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Если работник выберет электронный формат трудовой книжки, то работодатель выдает трудовую книжку на руки и освобождается от ответственности за ее ведение и хранение. При выдаче трудовой книжки в нее вносится запись о подаче работником заявления о предоставлении ему работодателем сведений о трудовой деятельности (иными словами ведении трудовой книжки в электронной форме).</w:t>
      </w:r>
    </w:p>
    <w:p w:rsidR="008A0FD7" w:rsidRPr="008A0FD7" w:rsidRDefault="008A0FD7" w:rsidP="008A0F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A0F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Если работник не подаст никакого заявления, то работодатель продолжит вести трудовую книжку в бумажном виде. Работник может прямо указать в заявлении о желании сохранения бумажного варианта. При этом работодателю все равно придется передавать сведения о трудовой деятельности в ПФР. </w:t>
      </w:r>
    </w:p>
    <w:p w:rsidR="008A0FD7" w:rsidRPr="008A0FD7" w:rsidRDefault="008A0FD7" w:rsidP="008A0FD7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33333"/>
          <w:spacing w:val="-4"/>
          <w:sz w:val="28"/>
          <w:szCs w:val="28"/>
          <w:shd w:val="clear" w:color="auto" w:fill="FFFFFF"/>
        </w:rPr>
      </w:pPr>
      <w:r w:rsidRPr="008A0FD7">
        <w:rPr>
          <w:rFonts w:ascii="Times New Roman" w:eastAsia="Calibri" w:hAnsi="Times New Roman" w:cs="Times New Roman"/>
          <w:color w:val="333333"/>
          <w:spacing w:val="-6"/>
          <w:sz w:val="28"/>
          <w:szCs w:val="28"/>
          <w:shd w:val="clear" w:color="auto" w:fill="FFFFFF"/>
        </w:rPr>
        <w:t>Для лиц, впервые устраивающихся на работу после 01.01.2021, предусмотрено ведение сведений о трудовой деятельности только в электронном виде. Трудовая книжка указанными работниками оформляться не будет</w:t>
      </w:r>
      <w:r w:rsidRPr="008A0FD7">
        <w:rPr>
          <w:rFonts w:ascii="Times New Roman" w:eastAsia="Calibri" w:hAnsi="Times New Roman" w:cs="Times New Roman"/>
          <w:color w:val="333333"/>
          <w:spacing w:val="-4"/>
          <w:sz w:val="28"/>
          <w:szCs w:val="28"/>
          <w:shd w:val="clear" w:color="auto" w:fill="FFFFFF"/>
        </w:rPr>
        <w:t xml:space="preserve">. </w:t>
      </w:r>
    </w:p>
    <w:p w:rsidR="008A0FD7" w:rsidRPr="008A0FD7" w:rsidRDefault="008A0FD7" w:rsidP="008A0FD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</w:pPr>
      <w:r w:rsidRPr="008A0FD7">
        <w:rPr>
          <w:rFonts w:ascii="Times New Roman" w:eastAsia="Times New Roman" w:hAnsi="Times New Roman" w:cs="Times New Roman"/>
          <w:iCs/>
          <w:color w:val="333333"/>
          <w:spacing w:val="-4"/>
          <w:sz w:val="28"/>
          <w:szCs w:val="28"/>
          <w:lang w:eastAsia="ru-RU"/>
        </w:rPr>
        <w:t xml:space="preserve">Доступ к электронной трудовой книжке будет открыт для граждан в личном кабинете на сайте Пенсионного фонда России и через портал </w:t>
      </w:r>
      <w:proofErr w:type="spellStart"/>
      <w:r w:rsidRPr="008A0FD7">
        <w:rPr>
          <w:rFonts w:ascii="Times New Roman" w:eastAsia="Times New Roman" w:hAnsi="Times New Roman" w:cs="Times New Roman"/>
          <w:iCs/>
          <w:color w:val="333333"/>
          <w:spacing w:val="-4"/>
          <w:sz w:val="28"/>
          <w:szCs w:val="28"/>
          <w:lang w:eastAsia="ru-RU"/>
        </w:rPr>
        <w:t>госуслуг</w:t>
      </w:r>
      <w:proofErr w:type="spellEnd"/>
      <w:r w:rsidRPr="008A0FD7">
        <w:rPr>
          <w:rFonts w:ascii="Times New Roman" w:eastAsia="Times New Roman" w:hAnsi="Times New Roman" w:cs="Times New Roman"/>
          <w:iCs/>
          <w:color w:val="333333"/>
          <w:spacing w:val="-4"/>
          <w:sz w:val="28"/>
          <w:szCs w:val="28"/>
          <w:lang w:eastAsia="ru-RU"/>
        </w:rPr>
        <w:t>, а также посредством соответствующего приложения для смартфонов.</w:t>
      </w:r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 </w:t>
      </w:r>
    </w:p>
    <w:p w:rsidR="008A0FD7" w:rsidRPr="008A0FD7" w:rsidRDefault="008A0FD7" w:rsidP="008A0FD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</w:pPr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При необходимости сведения электронной трудовой книжки будут предоставляться в виде бумажной выписки. Обеспечить ее сможет работодатель (в течение трех дней со дня обращения или в день увольнения), территориальный орган Пенсионного фонда России или МФЦ. Услуга предоставляется экстерриториально, т.е. без привязки к месту жительства или работы человека.</w:t>
      </w:r>
    </w:p>
    <w:p w:rsidR="008A0FD7" w:rsidRPr="008A0FD7" w:rsidRDefault="008A0FD7" w:rsidP="008A0FD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</w:pPr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Электронная трудовая книжка сохраняет практически весь перечень сведений, которые учитываются в бумажной трудовой книжке:</w:t>
      </w:r>
    </w:p>
    <w:p w:rsidR="008A0FD7" w:rsidRPr="008A0FD7" w:rsidRDefault="008A0FD7" w:rsidP="008A0FD7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</w:pPr>
      <w:proofErr w:type="gramStart"/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место</w:t>
      </w:r>
      <w:proofErr w:type="gramEnd"/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работы;</w:t>
      </w:r>
    </w:p>
    <w:p w:rsidR="008A0FD7" w:rsidRPr="008A0FD7" w:rsidRDefault="008A0FD7" w:rsidP="008A0FD7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</w:pPr>
      <w:proofErr w:type="gramStart"/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периоды</w:t>
      </w:r>
      <w:proofErr w:type="gramEnd"/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работы;</w:t>
      </w:r>
    </w:p>
    <w:p w:rsidR="008A0FD7" w:rsidRPr="008A0FD7" w:rsidRDefault="008A0FD7" w:rsidP="008A0FD7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</w:pPr>
      <w:proofErr w:type="gramStart"/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должности</w:t>
      </w:r>
      <w:proofErr w:type="gramEnd"/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(специальность, профессия);</w:t>
      </w:r>
    </w:p>
    <w:p w:rsidR="008A0FD7" w:rsidRPr="008A0FD7" w:rsidRDefault="008A0FD7" w:rsidP="008A0FD7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</w:pPr>
      <w:proofErr w:type="gramStart"/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квалификация</w:t>
      </w:r>
      <w:proofErr w:type="gramEnd"/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(разряд, класс, категория, уровень квалификации);</w:t>
      </w:r>
    </w:p>
    <w:p w:rsidR="008A0FD7" w:rsidRPr="008A0FD7" w:rsidRDefault="008A0FD7" w:rsidP="008A0FD7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</w:pPr>
      <w:proofErr w:type="gramStart"/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даты</w:t>
      </w:r>
      <w:proofErr w:type="gramEnd"/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приема, увольнения, перевода на другую работу;</w:t>
      </w:r>
    </w:p>
    <w:p w:rsidR="008A0FD7" w:rsidRPr="008A0FD7" w:rsidRDefault="008A0FD7" w:rsidP="008A0FD7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pacing w:val="-4"/>
          <w:sz w:val="28"/>
          <w:szCs w:val="28"/>
        </w:rPr>
      </w:pPr>
      <w:proofErr w:type="gramStart"/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основания</w:t>
      </w:r>
      <w:proofErr w:type="gramEnd"/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прекращения трудового договора. </w:t>
      </w:r>
    </w:p>
    <w:p w:rsidR="008A0FD7" w:rsidRPr="008A0FD7" w:rsidRDefault="008A0FD7" w:rsidP="008A0FD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pacing w:val="-4"/>
          <w:sz w:val="28"/>
          <w:szCs w:val="28"/>
        </w:rPr>
      </w:pPr>
      <w:r w:rsidRPr="008A0FD7">
        <w:rPr>
          <w:rFonts w:ascii="Times New Roman" w:eastAsia="Calibri" w:hAnsi="Times New Roman" w:cs="Times New Roman"/>
          <w:color w:val="333333"/>
          <w:spacing w:val="-4"/>
          <w:sz w:val="28"/>
          <w:szCs w:val="28"/>
        </w:rPr>
        <w:t xml:space="preserve">Для работодателей с 1 января 2020 года будет введена обязанность </w:t>
      </w:r>
      <w:r w:rsidRPr="008A0FD7">
        <w:rPr>
          <w:rFonts w:ascii="Times New Roman" w:eastAsia="Calibri" w:hAnsi="Times New Roman" w:cs="Times New Roman"/>
          <w:color w:val="333333"/>
          <w:spacing w:val="-4"/>
          <w:sz w:val="28"/>
          <w:szCs w:val="28"/>
        </w:rPr>
        <w:lastRenderedPageBreak/>
        <w:t>ежемесячно представлять в Пенсионный фонд России сведения о трудовой деятельности, на основе которых будут формироваться электронные трудовые книжки россиян.  Передача сведений будет осуществляться в рамках действующего формата взаимодействия компаний с территориальными органами Пенсионного фонда.</w:t>
      </w:r>
    </w:p>
    <w:p w:rsidR="008A0FD7" w:rsidRPr="008A0FD7" w:rsidRDefault="008A0FD7" w:rsidP="008A0FD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</w:pPr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При необходимости работодателям следует провести работу по изменению локальных нормативных актов, регламентирующих деятельность организации, внести изменения в соглашения и коллективные договоры.</w:t>
      </w:r>
    </w:p>
    <w:p w:rsidR="008A0FD7" w:rsidRPr="008A0FD7" w:rsidRDefault="008A0FD7" w:rsidP="008A0FD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</w:pPr>
      <w:r w:rsidRPr="008A0FD7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Начиная с 1 января 2021 года, в случаях приема на работу или увольнения, сведения о трудовой деятельности должны будут представляться организацией-работодателем в Пенсионный фонд не позднее рабочего дня, следующего за днем издания документа, являющегося основанием для приема на работу или увольнения.</w:t>
      </w:r>
    </w:p>
    <w:p w:rsidR="008A0FD7" w:rsidRPr="008A0FD7" w:rsidRDefault="008A0FD7" w:rsidP="008A0F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FD7">
        <w:rPr>
          <w:rFonts w:ascii="Times New Roman" w:eastAsia="Calibri" w:hAnsi="Times New Roman" w:cs="Times New Roman"/>
          <w:color w:val="333333"/>
          <w:spacing w:val="-4"/>
          <w:sz w:val="28"/>
          <w:szCs w:val="28"/>
        </w:rPr>
        <w:t xml:space="preserve">Работодателям при приеме на работу граждан необходимо проверять имеется ли в документе </w:t>
      </w:r>
      <w:r w:rsidRPr="008A0F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 трудовой деятельности отметка о том, что работник отказался от бумажной трудовой книжки. Если такие сведения имеются, то достаточно будет подавать сведения в ПФР, если отметки нет – то работник должен предоставить бумажную трудовую книжку.</w:t>
      </w:r>
      <w:r w:rsidRPr="008A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A0FD7" w:rsidRPr="008A0FD7" w:rsidRDefault="008A0FD7" w:rsidP="008A0F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FD7" w:rsidRPr="008A0FD7" w:rsidRDefault="008A0FD7" w:rsidP="008A0F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FD7" w:rsidRPr="008A0FD7" w:rsidRDefault="008A0FD7" w:rsidP="008A0F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FD7" w:rsidRPr="008A0FD7" w:rsidRDefault="008A0FD7" w:rsidP="008A0FD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FD7">
        <w:rPr>
          <w:rFonts w:ascii="Times New Roman" w:eastAsia="Calibri" w:hAnsi="Times New Roman" w:cs="Times New Roman"/>
          <w:sz w:val="28"/>
          <w:szCs w:val="28"/>
        </w:rPr>
        <w:t>Помощник прокурора Октябрьского района</w:t>
      </w:r>
    </w:p>
    <w:p w:rsidR="008A0FD7" w:rsidRPr="008A0FD7" w:rsidRDefault="008A0FD7" w:rsidP="008A0FD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0FD7" w:rsidRPr="008A0FD7" w:rsidRDefault="008A0FD7" w:rsidP="008A0FD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A0FD7">
        <w:rPr>
          <w:rFonts w:ascii="Times New Roman" w:eastAsia="Calibri" w:hAnsi="Times New Roman" w:cs="Times New Roman"/>
          <w:sz w:val="28"/>
          <w:szCs w:val="28"/>
        </w:rPr>
        <w:t>юрист</w:t>
      </w:r>
      <w:proofErr w:type="gramEnd"/>
      <w:r w:rsidRPr="008A0FD7">
        <w:rPr>
          <w:rFonts w:ascii="Times New Roman" w:eastAsia="Calibri" w:hAnsi="Times New Roman" w:cs="Times New Roman"/>
          <w:sz w:val="28"/>
          <w:szCs w:val="28"/>
        </w:rPr>
        <w:t xml:space="preserve"> 1 класса</w:t>
      </w:r>
      <w:r w:rsidRPr="008A0FD7">
        <w:rPr>
          <w:rFonts w:ascii="Times New Roman" w:eastAsia="Calibri" w:hAnsi="Times New Roman" w:cs="Times New Roman"/>
          <w:sz w:val="28"/>
          <w:szCs w:val="28"/>
        </w:rPr>
        <w:tab/>
      </w:r>
      <w:r w:rsidRPr="008A0FD7">
        <w:rPr>
          <w:rFonts w:ascii="Times New Roman" w:eastAsia="Calibri" w:hAnsi="Times New Roman" w:cs="Times New Roman"/>
          <w:sz w:val="28"/>
          <w:szCs w:val="28"/>
        </w:rPr>
        <w:tab/>
      </w:r>
      <w:r w:rsidRPr="008A0FD7">
        <w:rPr>
          <w:rFonts w:ascii="Times New Roman" w:eastAsia="Calibri" w:hAnsi="Times New Roman" w:cs="Times New Roman"/>
          <w:sz w:val="28"/>
          <w:szCs w:val="28"/>
        </w:rPr>
        <w:tab/>
      </w:r>
      <w:r w:rsidRPr="008A0FD7">
        <w:rPr>
          <w:rFonts w:ascii="Times New Roman" w:eastAsia="Calibri" w:hAnsi="Times New Roman" w:cs="Times New Roman"/>
          <w:sz w:val="28"/>
          <w:szCs w:val="28"/>
        </w:rPr>
        <w:tab/>
      </w:r>
      <w:r w:rsidRPr="008A0FD7">
        <w:rPr>
          <w:rFonts w:ascii="Times New Roman" w:eastAsia="Calibri" w:hAnsi="Times New Roman" w:cs="Times New Roman"/>
          <w:sz w:val="28"/>
          <w:szCs w:val="28"/>
        </w:rPr>
        <w:tab/>
      </w:r>
      <w:r w:rsidRPr="008A0FD7">
        <w:rPr>
          <w:rFonts w:ascii="Times New Roman" w:eastAsia="Calibri" w:hAnsi="Times New Roman" w:cs="Times New Roman"/>
          <w:sz w:val="28"/>
          <w:szCs w:val="28"/>
        </w:rPr>
        <w:tab/>
      </w:r>
      <w:r w:rsidRPr="008A0FD7">
        <w:rPr>
          <w:rFonts w:ascii="Times New Roman" w:eastAsia="Calibri" w:hAnsi="Times New Roman" w:cs="Times New Roman"/>
          <w:sz w:val="28"/>
          <w:szCs w:val="28"/>
        </w:rPr>
        <w:tab/>
      </w:r>
      <w:r w:rsidRPr="008A0FD7">
        <w:rPr>
          <w:rFonts w:ascii="Times New Roman" w:eastAsia="Calibri" w:hAnsi="Times New Roman" w:cs="Times New Roman"/>
          <w:sz w:val="28"/>
          <w:szCs w:val="28"/>
        </w:rPr>
        <w:tab/>
      </w:r>
      <w:r w:rsidRPr="008A0FD7">
        <w:rPr>
          <w:rFonts w:ascii="Times New Roman" w:eastAsia="Calibri" w:hAnsi="Times New Roman" w:cs="Times New Roman"/>
          <w:sz w:val="28"/>
          <w:szCs w:val="28"/>
        </w:rPr>
        <w:tab/>
        <w:t>И.Е. Рукша</w:t>
      </w:r>
    </w:p>
    <w:p w:rsidR="008A0FD7" w:rsidRPr="008A0FD7" w:rsidRDefault="008A0FD7" w:rsidP="008A0FD7">
      <w:pPr>
        <w:widowControl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46EA1" w:rsidRDefault="008A0FD7"/>
    <w:sectPr w:rsidR="00A46EA1" w:rsidSect="00BF7AEC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1823534"/>
      <w:docPartObj>
        <w:docPartGallery w:val="Page Numbers (Top of Page)"/>
        <w:docPartUnique/>
      </w:docPartObj>
    </w:sdtPr>
    <w:sdtEndPr/>
    <w:sdtContent>
      <w:p w:rsidR="00BF7AEC" w:rsidRDefault="008A0F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F7AEC" w:rsidRDefault="008A0F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21298"/>
    <w:multiLevelType w:val="multilevel"/>
    <w:tmpl w:val="F770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D4125"/>
    <w:multiLevelType w:val="multilevel"/>
    <w:tmpl w:val="C0A4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D7"/>
    <w:rsid w:val="008A0FD7"/>
    <w:rsid w:val="008C2C61"/>
    <w:rsid w:val="00F7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FA833-D4A3-485C-B1FA-BB5C6BA0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0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2020-01-09T00:53:00Z</dcterms:created>
  <dcterms:modified xsi:type="dcterms:W3CDTF">2020-01-09T00:54:00Z</dcterms:modified>
</cp:coreProperties>
</file>