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8524C9" w:rsidRPr="00C21734" w:rsidTr="00787D79">
        <w:trPr>
          <w:trHeight w:val="999"/>
        </w:trPr>
        <w:tc>
          <w:tcPr>
            <w:tcW w:w="9356" w:type="dxa"/>
            <w:vAlign w:val="center"/>
          </w:tcPr>
          <w:p w:rsidR="008524C9" w:rsidRPr="00C21734" w:rsidRDefault="008524C9" w:rsidP="00787D79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4EFBF6" wp14:editId="7524F2DE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4C9" w:rsidRPr="00C21734" w:rsidTr="00787D79">
        <w:trPr>
          <w:trHeight w:val="1259"/>
        </w:trPr>
        <w:tc>
          <w:tcPr>
            <w:tcW w:w="9356" w:type="dxa"/>
          </w:tcPr>
          <w:p w:rsidR="008524C9" w:rsidRPr="00C21734" w:rsidRDefault="008524C9" w:rsidP="007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524C9" w:rsidRPr="00C21734" w:rsidRDefault="008524C9" w:rsidP="007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C21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C21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8524C9" w:rsidRPr="00C21734" w:rsidRDefault="008524C9" w:rsidP="007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8524C9" w:rsidRPr="00C21734" w:rsidRDefault="008524C9" w:rsidP="0078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24C9" w:rsidRPr="00C21734" w:rsidRDefault="008524C9" w:rsidP="00787D7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524C9" w:rsidRPr="00C21734" w:rsidRDefault="008524C9" w:rsidP="00787D79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524C9" w:rsidRPr="00C21734" w:rsidRDefault="008524C9" w:rsidP="0078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24C9" w:rsidRPr="00C21734" w:rsidRDefault="008524C9" w:rsidP="00787D7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8524C9" w:rsidRPr="00C21734" w:rsidRDefault="008524C9" w:rsidP="0085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4C9" w:rsidRPr="00C21734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4C9" w:rsidRPr="00C21734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2019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69</w:t>
      </w:r>
    </w:p>
    <w:p w:rsidR="008524C9" w:rsidRPr="00C21734" w:rsidRDefault="008524C9" w:rsidP="0085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8524C9" w:rsidRPr="00C21734" w:rsidRDefault="008524C9" w:rsidP="008524C9">
      <w:pPr>
        <w:tabs>
          <w:tab w:val="left" w:pos="9576"/>
        </w:tabs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9" w:rsidRPr="00C21734" w:rsidRDefault="008524C9" w:rsidP="0085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от 24.12.2014 г. № 103 «О наделении главного администратора доходов полномочиями администратора доходов»</w:t>
      </w:r>
    </w:p>
    <w:p w:rsidR="008524C9" w:rsidRPr="00C21734" w:rsidRDefault="008524C9" w:rsidP="0085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9" w:rsidRPr="00C21734" w:rsidRDefault="008524C9" w:rsidP="0085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160.1 Бюджетного кодекса Российской Федерации, утвержденного Федеральным законом от 26.04.2007 г. № 63-ФЗ</w:t>
      </w:r>
    </w:p>
    <w:p w:rsidR="008524C9" w:rsidRPr="00C21734" w:rsidRDefault="008524C9" w:rsidP="008524C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9" w:rsidRPr="00C21734" w:rsidRDefault="008524C9" w:rsidP="00852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C21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21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8524C9" w:rsidRDefault="008524C9" w:rsidP="0085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1.Добавить в приложение №1 к постановлению от 24.12.2014 г. № 103. «О наделении главного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нистратора доходов полномочиями </w:t>
      </w: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доходов» коды бюджетной классификации</w:t>
      </w:r>
    </w:p>
    <w:p w:rsidR="00724377" w:rsidRPr="00C21734" w:rsidRDefault="00724377" w:rsidP="0085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031"/>
        <w:gridCol w:w="5386"/>
      </w:tblGrid>
      <w:tr w:rsidR="008524C9" w:rsidRPr="00C21734" w:rsidTr="00FB0E11">
        <w:tc>
          <w:tcPr>
            <w:tcW w:w="1359" w:type="dxa"/>
          </w:tcPr>
          <w:p w:rsidR="008524C9" w:rsidRPr="00C21734" w:rsidRDefault="008524C9" w:rsidP="0078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3031" w:type="dxa"/>
          </w:tcPr>
          <w:p w:rsidR="008524C9" w:rsidRPr="00C21734" w:rsidRDefault="008524C9" w:rsidP="0078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РФ</w:t>
            </w:r>
          </w:p>
        </w:tc>
        <w:tc>
          <w:tcPr>
            <w:tcW w:w="5386" w:type="dxa"/>
          </w:tcPr>
          <w:p w:rsidR="008524C9" w:rsidRPr="00C21734" w:rsidRDefault="008524C9" w:rsidP="0078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24377" w:rsidRPr="00C21734" w:rsidTr="00FB0E11">
        <w:trPr>
          <w:trHeight w:val="1992"/>
        </w:trPr>
        <w:tc>
          <w:tcPr>
            <w:tcW w:w="1359" w:type="dxa"/>
          </w:tcPr>
          <w:p w:rsidR="00724377" w:rsidRPr="00724377" w:rsidRDefault="00724377" w:rsidP="0078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031" w:type="dxa"/>
          </w:tcPr>
          <w:p w:rsidR="00724377" w:rsidRPr="00724377" w:rsidRDefault="00724377" w:rsidP="00724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377">
              <w:rPr>
                <w:rFonts w:ascii="Times New Roman" w:hAnsi="Times New Roman" w:cs="Times New Roman"/>
                <w:sz w:val="28"/>
                <w:szCs w:val="28"/>
              </w:rPr>
              <w:t>1 16  07010 10 0000 140</w:t>
            </w:r>
          </w:p>
          <w:p w:rsidR="00724377" w:rsidRPr="00724377" w:rsidRDefault="00724377" w:rsidP="0078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724377" w:rsidRPr="00724377" w:rsidRDefault="00724377" w:rsidP="0078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243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Штрафы, неустойки, пени, уплаченные в случае п</w:t>
            </w:r>
            <w:r w:rsidR="00FB0E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росрочки исполнения поставщиком</w:t>
            </w:r>
            <w:r w:rsidR="00FB0E1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7243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24377" w:rsidRPr="00C21734" w:rsidTr="00FB0E11">
        <w:trPr>
          <w:trHeight w:val="2400"/>
        </w:trPr>
        <w:tc>
          <w:tcPr>
            <w:tcW w:w="1359" w:type="dxa"/>
          </w:tcPr>
          <w:p w:rsidR="00724377" w:rsidRPr="00724377" w:rsidRDefault="00724377" w:rsidP="007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7" w:rsidRPr="00724377" w:rsidRDefault="00724377" w:rsidP="0072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77">
              <w:rPr>
                <w:rFonts w:ascii="Times New Roman" w:hAnsi="Times New Roman" w:cs="Times New Roman"/>
                <w:sz w:val="28"/>
                <w:szCs w:val="28"/>
              </w:rPr>
              <w:t>116 07090 10 0000 140</w:t>
            </w:r>
          </w:p>
          <w:p w:rsidR="00724377" w:rsidRPr="00724377" w:rsidRDefault="00724377" w:rsidP="0072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77" w:rsidRPr="00724377" w:rsidRDefault="00724377" w:rsidP="00724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377" w:rsidRPr="00724377" w:rsidRDefault="00724377" w:rsidP="00724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7" w:rsidRPr="00724377" w:rsidRDefault="00724377" w:rsidP="0072437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43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4377" w:rsidRPr="00C21734" w:rsidTr="00FB0E11">
        <w:trPr>
          <w:trHeight w:val="2160"/>
        </w:trPr>
        <w:tc>
          <w:tcPr>
            <w:tcW w:w="1359" w:type="dxa"/>
          </w:tcPr>
          <w:p w:rsidR="00724377" w:rsidRPr="00724377" w:rsidRDefault="00724377" w:rsidP="00724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7" w:rsidRPr="00724377" w:rsidRDefault="00D042B2" w:rsidP="0072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116 10123 01 0101</w:t>
            </w:r>
            <w:r w:rsidR="00724377" w:rsidRPr="00724377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77" w:rsidRPr="00724377" w:rsidRDefault="00724377" w:rsidP="00D04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3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</w:t>
            </w:r>
            <w:r w:rsidR="00D042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юджет муниципального образования</w:t>
            </w:r>
            <w:r w:rsidRPr="0072437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нормативам, действующим </w:t>
            </w:r>
            <w:r w:rsidR="00D042B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2019 году (доходы бюджетов сельских поселений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8524C9" w:rsidRPr="00C21734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9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9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9" w:rsidRPr="00C21734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4C9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</w:t>
      </w:r>
      <w:proofErr w:type="gramEnd"/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</w:t>
      </w:r>
    </w:p>
    <w:p w:rsidR="008524C9" w:rsidRPr="00C21734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Г.Т. Панарина</w:t>
      </w:r>
      <w:r w:rsidRPr="00C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524C9" w:rsidRPr="00C21734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4C9" w:rsidRPr="00C21734" w:rsidRDefault="008524C9" w:rsidP="008524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4C9" w:rsidRDefault="008524C9" w:rsidP="008524C9"/>
    <w:p w:rsidR="00A46EA1" w:rsidRDefault="00FB0E11"/>
    <w:sectPr w:rsidR="00A46EA1" w:rsidSect="00514E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C9"/>
    <w:rsid w:val="006E6181"/>
    <w:rsid w:val="00724377"/>
    <w:rsid w:val="008524C9"/>
    <w:rsid w:val="008C2C61"/>
    <w:rsid w:val="00D042B2"/>
    <w:rsid w:val="00F73DCA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33E2-FDF1-4E4C-A846-8F40687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2019-12-25T06:00:00Z</cp:lastPrinted>
  <dcterms:created xsi:type="dcterms:W3CDTF">2019-12-24T23:23:00Z</dcterms:created>
  <dcterms:modified xsi:type="dcterms:W3CDTF">2019-12-25T06:33:00Z</dcterms:modified>
</cp:coreProperties>
</file>