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9.06.2020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-Александровка</w:t>
      </w:r>
    </w:p>
    <w:p w:rsidR="002B1778" w:rsidRPr="002B1778" w:rsidRDefault="002B1778" w:rsidP="002B1778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</w:p>
    <w:p w:rsidR="002B1778" w:rsidRPr="002B1778" w:rsidRDefault="002B1778" w:rsidP="00F14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изменениями в финансировании мероприятий муниципальной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A6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решением Совета народных депутатов Николо-</w:t>
      </w:r>
      <w:r w:rsidR="00F1450C" w:rsidRPr="00BA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сельсовета № 36 от 21.12.2018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«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Николо-Александровс</w:t>
      </w:r>
      <w:r w:rsidR="00F1450C" w:rsidRP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 на 2019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Внести изменения в муниципальную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утвержденную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Николо-Александровского сельсовета от 16.10.2014 г. № 82 «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 (приложение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Контроль за исполнением настоящего постановления оставляю за собой.</w:t>
      </w: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                          </w:t>
      </w:r>
    </w:p>
    <w:p w:rsidR="002B1778" w:rsidRPr="002B1778" w:rsidRDefault="002B1778" w:rsidP="002B17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0C" w:rsidRPr="002B1778" w:rsidRDefault="00F1450C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</w:t>
      </w: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Николо-Александровского </w:t>
      </w: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1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F1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="00F1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29.06.2020 № 4</w:t>
      </w: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муниципальную 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</w:t>
      </w: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6562" w:rsidRPr="00BA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утвержденную</w:t>
      </w: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главы Николо-Александровского сельсовета от 16.10.2014 г. № 82 «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450C" w:rsidRPr="00BA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78" w:rsidRPr="002B1778" w:rsidRDefault="002B1778" w:rsidP="002B177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Николо-Александровского сельсовета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B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B1778" w:rsidRPr="002B1778" w:rsidRDefault="002B1778" w:rsidP="002B1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 таблице паспорта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ячейку "Объемы финансирования муниципальной программы" столбец 2 изложить в новой редакции: «Объемы финансирования составляют расходы, связанные с реализацией мероприятий, финансируемых за счет средств местного бюджета </w:t>
      </w:r>
      <w:r w:rsidR="00F1450C" w:rsidRP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23699</w:t>
      </w:r>
      <w:r w:rsidRPr="002B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tbl>
      <w:tblPr>
        <w:tblW w:w="6602" w:type="dxa"/>
        <w:tblLayout w:type="fixed"/>
        <w:tblLook w:val="04A0" w:firstRow="1" w:lastRow="0" w:firstColumn="1" w:lastColumn="0" w:noHBand="0" w:noVBand="1"/>
      </w:tblPr>
      <w:tblGrid>
        <w:gridCol w:w="2693"/>
        <w:gridCol w:w="3909"/>
      </w:tblGrid>
      <w:tr w:rsidR="002B1778" w:rsidRPr="002B1778" w:rsidTr="00BA5A10">
        <w:trPr>
          <w:trHeight w:val="382"/>
        </w:trPr>
        <w:tc>
          <w:tcPr>
            <w:tcW w:w="2693" w:type="dxa"/>
          </w:tcPr>
          <w:p w:rsidR="002B1778" w:rsidRPr="002B1778" w:rsidRDefault="002B1778" w:rsidP="00F1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909" w:type="dxa"/>
          </w:tcPr>
          <w:p w:rsidR="002B1778" w:rsidRPr="002B1778" w:rsidRDefault="002B1778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4336 тыс. </w:t>
            </w:r>
            <w:proofErr w:type="spellStart"/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B1778" w:rsidRPr="002B1778" w:rsidTr="00BA5A10">
        <w:trPr>
          <w:trHeight w:val="363"/>
        </w:trPr>
        <w:tc>
          <w:tcPr>
            <w:tcW w:w="2693" w:type="dxa"/>
          </w:tcPr>
          <w:p w:rsidR="002B1778" w:rsidRPr="002B1778" w:rsidRDefault="002B1778" w:rsidP="00F1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909" w:type="dxa"/>
          </w:tcPr>
          <w:p w:rsidR="002B1778" w:rsidRPr="002B1778" w:rsidRDefault="002B1778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4336 тыс. </w:t>
            </w:r>
            <w:proofErr w:type="spellStart"/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B1778" w:rsidRPr="002B1778" w:rsidTr="00BA5A10">
        <w:trPr>
          <w:trHeight w:val="382"/>
        </w:trPr>
        <w:tc>
          <w:tcPr>
            <w:tcW w:w="2693" w:type="dxa"/>
          </w:tcPr>
          <w:p w:rsidR="002B1778" w:rsidRPr="002B1778" w:rsidRDefault="002B1778" w:rsidP="00F1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909" w:type="dxa"/>
          </w:tcPr>
          <w:p w:rsidR="002B1778" w:rsidRPr="002B1778" w:rsidRDefault="002B1778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4466 тыс. </w:t>
            </w:r>
            <w:proofErr w:type="spellStart"/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B1778" w:rsidRPr="002B1778" w:rsidTr="00BA5A10">
        <w:trPr>
          <w:trHeight w:val="382"/>
        </w:trPr>
        <w:tc>
          <w:tcPr>
            <w:tcW w:w="2693" w:type="dxa"/>
          </w:tcPr>
          <w:p w:rsidR="002B1778" w:rsidRPr="002B1778" w:rsidRDefault="002B1778" w:rsidP="00F1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909" w:type="dxa"/>
          </w:tcPr>
          <w:p w:rsidR="002B1778" w:rsidRPr="002B1778" w:rsidRDefault="002B1778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4374 тыс. </w:t>
            </w:r>
            <w:proofErr w:type="spellStart"/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B1778" w:rsidRPr="002B1778" w:rsidTr="00BA5A10">
        <w:trPr>
          <w:trHeight w:val="382"/>
        </w:trPr>
        <w:tc>
          <w:tcPr>
            <w:tcW w:w="2693" w:type="dxa"/>
          </w:tcPr>
          <w:p w:rsidR="002B1778" w:rsidRPr="002B1778" w:rsidRDefault="002B1778" w:rsidP="00F1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909" w:type="dxa"/>
          </w:tcPr>
          <w:p w:rsidR="008A6562" w:rsidRPr="002B1778" w:rsidRDefault="00F1450C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6175</w:t>
            </w:r>
            <w:r w:rsidR="002B1778"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2B1778" w:rsidRPr="002B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</w:tc>
      </w:tr>
      <w:tr w:rsidR="008A6562" w:rsidRPr="002B1778" w:rsidTr="00BA5A10">
        <w:trPr>
          <w:trHeight w:val="382"/>
        </w:trPr>
        <w:tc>
          <w:tcPr>
            <w:tcW w:w="2693" w:type="dxa"/>
          </w:tcPr>
          <w:p w:rsidR="008A6562" w:rsidRPr="008A6562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6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09" w:type="dxa"/>
          </w:tcPr>
          <w:p w:rsidR="008A6562" w:rsidRPr="00F1450C" w:rsidRDefault="008A6562" w:rsidP="00F1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50C">
              <w:rPr>
                <w:rFonts w:ascii="Times New Roman" w:hAnsi="Times New Roman" w:cs="Times New Roman"/>
                <w:sz w:val="28"/>
                <w:szCs w:val="28"/>
              </w:rPr>
              <w:t xml:space="preserve">2,0 тыс. </w:t>
            </w:r>
            <w:proofErr w:type="spellStart"/>
            <w:r w:rsidRPr="00F145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2B1778" w:rsidRPr="002B1778" w:rsidRDefault="002B1778" w:rsidP="002B1778">
      <w:pPr>
        <w:tabs>
          <w:tab w:val="left" w:pos="2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2.В подпрограмме 1«Развитие и сохранение культуры и искусства муниципального образования Николо-Александровский сельсов</w:t>
      </w:r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финансирование подпрограммных мероприятий осуществляется за счет средств местного бюджета в объемах, предусмотренных Подпрограммой и утвержденных решением Собрания депутатов о бюджете на очередной финансовый год.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бюджета поселения, необходимый для финансирования Подпрограммы, составляет </w:t>
      </w:r>
      <w:r w:rsidR="00F1450C" w:rsidRP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руб.:</w:t>
      </w:r>
    </w:p>
    <w:p w:rsidR="00BA5A10" w:rsidRDefault="002B1778" w:rsidP="002B1778">
      <w:pPr>
        <w:tabs>
          <w:tab w:val="left" w:pos="2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6,0 тыс. руб.</w:t>
      </w:r>
    </w:p>
    <w:p w:rsidR="002B1778" w:rsidRPr="002B1778" w:rsidRDefault="002B1778" w:rsidP="002B1778">
      <w:pPr>
        <w:tabs>
          <w:tab w:val="left" w:pos="2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- 6,0 тыс. руб.</w:t>
      </w:r>
    </w:p>
    <w:p w:rsidR="002B1778" w:rsidRPr="002B1778" w:rsidRDefault="002B1778" w:rsidP="002B17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  <w:r w:rsidRPr="002B17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2017 год – 6,0</w:t>
      </w:r>
      <w:r w:rsidRPr="002B1778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</w:t>
      </w:r>
      <w:r w:rsidRPr="002B1778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2B1778" w:rsidRPr="002B1778" w:rsidRDefault="002B1778" w:rsidP="002B17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Calibri" w:hAnsi="Times New Roman" w:cs="Times New Roman"/>
          <w:sz w:val="28"/>
          <w:szCs w:val="28"/>
          <w:lang w:eastAsia="ru-RU"/>
        </w:rPr>
        <w:t>2018 год – 1,0 тыс. руб.</w:t>
      </w:r>
    </w:p>
    <w:p w:rsidR="002B1778" w:rsidRDefault="00F1450C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1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BA5A10" w:rsidRPr="002B1778" w:rsidRDefault="00BA5A10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 подпрограмме 2 «Управление и распоряжение </w:t>
      </w:r>
      <w:proofErr w:type="gram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имуществом</w:t>
      </w:r>
      <w:proofErr w:type="gramEnd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Николо-Александро</w:t>
      </w:r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является бюджет муниципального образования Николо-Александровского сельсовета.</w:t>
      </w:r>
    </w:p>
    <w:p w:rsidR="00F1450C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прогнозируется привлечь:</w:t>
      </w:r>
      <w:r w:rsidR="005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20676</w:t>
      </w:r>
      <w:proofErr w:type="gramEnd"/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руб.: 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 3600,0 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– 3600,0 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– 3700,0 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– </w:t>
      </w:r>
      <w:r w:rsidRPr="002B1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4020,8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B1778" w:rsidRDefault="00F1450C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5755,7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A5A10" w:rsidRPr="002B1778" w:rsidRDefault="00BA5A10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0C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4.В подпрограмме 3 "Комплексные меры противодействия злоупотреблению наркотиками и их незаконному обороту на территории муниципального образования "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Николо-Александровский сельсовет</w:t>
      </w:r>
      <w:r w:rsidRPr="002B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Общая потребность финансового обеспечения мероприятий Подпрограммы составляет </w:t>
      </w:r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 рублей из средств бюджета муниципального образования, в том числе по годам: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– 1,0 тыс. рублей,                                                                                         </w:t>
      </w:r>
    </w:p>
    <w:p w:rsid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F1450C" w:rsidRPr="002B1778" w:rsidRDefault="00F1450C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 подпрограмме 4 «Развитие физической культуры и спорта на территории Николо-Александровского </w:t>
      </w:r>
      <w:proofErr w:type="gram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2B1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1778" w:rsidRPr="002B1778" w:rsidRDefault="002B1778" w:rsidP="002B1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объемы финансирования мероприятий Подпрограммы определяются в соответствии с утвержденным бюджетом поселения на соответствующий финансовый год и плановый период.</w:t>
      </w:r>
    </w:p>
    <w:p w:rsidR="00F1450C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мероприятий Подпрограммы являются средства бюджета поселения.</w:t>
      </w:r>
      <w:r w:rsidR="005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- 444,7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80,0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80,0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80,0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74,2 тыс. руб.</w:t>
      </w:r>
    </w:p>
    <w:p w:rsidR="002B1778" w:rsidRDefault="00F1450C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130,5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1450C" w:rsidRPr="002B1778" w:rsidRDefault="00F1450C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В подпрограмме 5 «Развитие жилищно-коммуна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хозяйства, сети бытового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и благоустройства муниципального образования Николо-Александровский сельсовет» Общий объем финансирования: 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proofErr w:type="gram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</w:t>
      </w:r>
      <w:r w:rsidRPr="002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proofErr w:type="gramEnd"/>
      <w:r w:rsidRPr="002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том числе по годам реализации и источникам финансирования: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10,0 тыс. руб.</w:t>
      </w:r>
    </w:p>
    <w:p w:rsid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A10" w:rsidRPr="002B1778" w:rsidRDefault="00BA5A10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подпрограмме 6 </w:t>
      </w:r>
      <w:bookmarkStart w:id="0" w:name="_GoBack"/>
      <w:bookmarkEnd w:id="0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«Чистая вода муниципального образования Николо-Александровский сельсовет» Общий объем финансирова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3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00,</w:t>
      </w:r>
      <w:proofErr w:type="gram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</w:t>
      </w:r>
      <w:r w:rsidRPr="002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proofErr w:type="gramEnd"/>
      <w:r w:rsidRPr="002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том числе по годам реализации и источникам финансирования: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100,0 тыс. руб.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00,0 тыс. руб.</w:t>
      </w:r>
    </w:p>
    <w:p w:rsidR="002B1778" w:rsidRDefault="00BA5A10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</w:t>
      </w:r>
      <w:proofErr w:type="spellStart"/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BA5A10" w:rsidRPr="002B1778" w:rsidRDefault="00BA5A10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В подпрограмме 7 «Строительство и ремонт автомобильных дорог, организация транспортного обслуживания на территории Николо-Александровского сельсовета» Общий объем ассигнований составляет     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2002,7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– 480,0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480,0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500,0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255,0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B1778" w:rsidRDefault="002B1778" w:rsidP="002B1778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BA5A10">
        <w:rPr>
          <w:rFonts w:ascii="Times New Roman" w:eastAsia="Times New Roman" w:hAnsi="Times New Roman" w:cs="Times New Roman"/>
          <w:sz w:val="28"/>
          <w:szCs w:val="28"/>
        </w:rPr>
        <w:t>287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A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A5A10" w:rsidRPr="002B1778" w:rsidRDefault="00BA5A10" w:rsidP="002B1778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В подпрограмме 8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B1778" w:rsidRPr="002B1778" w:rsidRDefault="002B1778" w:rsidP="002B1778">
      <w:pPr>
        <w:framePr w:hSpace="180" w:wrap="around" w:vAnchor="text" w:hAnchor="margin" w:y="152"/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объ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финансирования составляет 160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</w:t>
      </w:r>
      <w:proofErr w:type="spell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2B1778" w:rsidRPr="002B1778" w:rsidRDefault="002B1778" w:rsidP="002B1778">
      <w:pPr>
        <w:framePr w:hSpace="180" w:wrap="around" w:vAnchor="text" w:hAnchor="margin" w:y="152"/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50,0 тыс. руб.;</w:t>
      </w:r>
    </w:p>
    <w:p w:rsidR="002B1778" w:rsidRPr="002B1778" w:rsidRDefault="002B1778" w:rsidP="002B1778">
      <w:pPr>
        <w:framePr w:hSpace="180" w:wrap="around" w:vAnchor="text" w:hAnchor="margin" w:y="152"/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50,0 тыс. руб.;</w:t>
      </w:r>
    </w:p>
    <w:p w:rsidR="002B1778" w:rsidRPr="002B1778" w:rsidRDefault="002B1778" w:rsidP="002B1778">
      <w:pPr>
        <w:framePr w:hSpace="180" w:wrap="around" w:vAnchor="text" w:hAnchor="margin" w:y="152"/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50,0 тыс. руб.;</w:t>
      </w:r>
    </w:p>
    <w:p w:rsidR="002B1778" w:rsidRPr="002B1778" w:rsidRDefault="002B1778" w:rsidP="002B1778">
      <w:pPr>
        <w:framePr w:hSpace="180" w:wrap="around" w:vAnchor="text" w:hAnchor="margin" w:y="152"/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10,0 тыс. руб.;</w:t>
      </w:r>
    </w:p>
    <w:p w:rsidR="002B1778" w:rsidRDefault="00BA5A10" w:rsidP="002B1778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00</w:t>
      </w:r>
      <w:r w:rsidR="002B1778"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BA5A10" w:rsidRPr="002B1778" w:rsidRDefault="00BA5A10" w:rsidP="002B1778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8" w:rsidRPr="002B1778" w:rsidRDefault="002B1778" w:rsidP="002B1778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подпрограмме 9 «Противодействие экстремизму и терроризму на территории Николо-Александровского сельсовета» 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составляет 16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</w:t>
      </w:r>
      <w:proofErr w:type="spellStart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- 5,0 тыс. рублей,</w:t>
      </w:r>
    </w:p>
    <w:p w:rsidR="002B1778" w:rsidRPr="002B1778" w:rsidRDefault="002B1778" w:rsidP="002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– 1,0 тыс. рублей,                                                                                         </w:t>
      </w:r>
    </w:p>
    <w:p w:rsidR="00A46EA1" w:rsidRPr="00BA5A10" w:rsidRDefault="002B1778" w:rsidP="00BA5A10">
      <w:pPr>
        <w:tabs>
          <w:tab w:val="left" w:pos="2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</w:t>
      </w:r>
      <w:r w:rsidRPr="002B177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sectPr w:rsidR="00A46EA1" w:rsidRPr="00BA5A10" w:rsidSect="00513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8"/>
    <w:rsid w:val="002B1778"/>
    <w:rsid w:val="00513449"/>
    <w:rsid w:val="008A6562"/>
    <w:rsid w:val="008C2C61"/>
    <w:rsid w:val="00BA5A10"/>
    <w:rsid w:val="00F1450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828A-2957-4890-ACF1-A26FE8C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17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2020-06-29T00:14:00Z</cp:lastPrinted>
  <dcterms:created xsi:type="dcterms:W3CDTF">2020-06-28T23:30:00Z</dcterms:created>
  <dcterms:modified xsi:type="dcterms:W3CDTF">2020-06-29T00:16:00Z</dcterms:modified>
</cp:coreProperties>
</file>