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AE" w:rsidRPr="00C11D40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AE" w:rsidRPr="00C11D40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FC63AE" w:rsidRPr="00C11D40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FC63AE" w:rsidRPr="00C11D40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3AE" w:rsidRPr="00C11D40" w:rsidRDefault="00FC63AE" w:rsidP="00FC6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C63AE" w:rsidRDefault="00FC63AE" w:rsidP="00FC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10.10.2019                                                                   </w:t>
      </w:r>
      <w:r w:rsidR="00AC17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17</w:t>
      </w:r>
      <w:r w:rsidR="00AF14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FC63AE" w:rsidRPr="00C11D40" w:rsidRDefault="00FC63AE" w:rsidP="00FC6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3AE" w:rsidRPr="004C15DC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FC63AE" w:rsidRPr="00C11D40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C63AE" w:rsidRPr="00C11D40" w:rsidRDefault="00FC63AE" w:rsidP="00FC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C63AE" w:rsidRPr="00C11D40" w:rsidRDefault="00FC63AE" w:rsidP="00FC63AE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установлении особого противопожарного режима на территории Николо-Александровского сельсовета </w:t>
      </w:r>
    </w:p>
    <w:p w:rsidR="00FC63AE" w:rsidRPr="00C11D40" w:rsidRDefault="00FC63AE" w:rsidP="00FC63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3AE" w:rsidRPr="00C11D40" w:rsidRDefault="00FC63AE" w:rsidP="00FC63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3AE" w:rsidRPr="00FC63AE" w:rsidRDefault="00FC63AE" w:rsidP="00FC63AE">
      <w:pPr>
        <w:jc w:val="both"/>
        <w:rPr>
          <w:rFonts w:ascii="Times New Roman" w:hAnsi="Times New Roman" w:cs="Times New Roman"/>
          <w:sz w:val="28"/>
        </w:rPr>
      </w:pPr>
      <w:r w:rsidRPr="00FC63AE">
        <w:rPr>
          <w:rFonts w:ascii="Times New Roman" w:hAnsi="Times New Roman" w:cs="Times New Roman"/>
          <w:sz w:val="28"/>
        </w:rPr>
        <w:t xml:space="preserve">     </w:t>
      </w:r>
      <w:r w:rsidR="0071374D">
        <w:rPr>
          <w:rFonts w:ascii="Times New Roman" w:hAnsi="Times New Roman" w:cs="Times New Roman"/>
          <w:sz w:val="28"/>
        </w:rPr>
        <w:t>В соответствии пос</w:t>
      </w:r>
      <w:r w:rsidRPr="00FC63AE">
        <w:rPr>
          <w:rFonts w:ascii="Times New Roman" w:hAnsi="Times New Roman" w:cs="Times New Roman"/>
          <w:sz w:val="28"/>
        </w:rPr>
        <w:t>тановлени</w:t>
      </w:r>
      <w:r w:rsidR="0071374D">
        <w:rPr>
          <w:rFonts w:ascii="Times New Roman" w:hAnsi="Times New Roman" w:cs="Times New Roman"/>
          <w:sz w:val="28"/>
        </w:rPr>
        <w:t>ем</w:t>
      </w:r>
      <w:r w:rsidRPr="00FC63AE">
        <w:rPr>
          <w:rFonts w:ascii="Times New Roman" w:hAnsi="Times New Roman" w:cs="Times New Roman"/>
          <w:sz w:val="28"/>
        </w:rPr>
        <w:t xml:space="preserve"> Правительства </w:t>
      </w:r>
      <w:r w:rsidR="0071374D">
        <w:rPr>
          <w:rFonts w:ascii="Times New Roman" w:hAnsi="Times New Roman" w:cs="Times New Roman"/>
          <w:sz w:val="28"/>
        </w:rPr>
        <w:t>Амурской области от 09</w:t>
      </w:r>
      <w:r w:rsidRPr="00FC63AE">
        <w:rPr>
          <w:rFonts w:ascii="Times New Roman" w:hAnsi="Times New Roman" w:cs="Times New Roman"/>
          <w:sz w:val="28"/>
        </w:rPr>
        <w:t>.</w:t>
      </w:r>
      <w:r w:rsidR="0071374D">
        <w:rPr>
          <w:rFonts w:ascii="Times New Roman" w:hAnsi="Times New Roman" w:cs="Times New Roman"/>
          <w:sz w:val="28"/>
        </w:rPr>
        <w:t>10</w:t>
      </w:r>
      <w:r w:rsidRPr="00FC63AE">
        <w:rPr>
          <w:rFonts w:ascii="Times New Roman" w:hAnsi="Times New Roman" w:cs="Times New Roman"/>
          <w:sz w:val="28"/>
        </w:rPr>
        <w:t>.201</w:t>
      </w:r>
      <w:r w:rsidR="0071374D">
        <w:rPr>
          <w:rFonts w:ascii="Times New Roman" w:hAnsi="Times New Roman" w:cs="Times New Roman"/>
          <w:sz w:val="28"/>
        </w:rPr>
        <w:t>9</w:t>
      </w:r>
      <w:r w:rsidRPr="00FC63AE">
        <w:rPr>
          <w:rFonts w:ascii="Times New Roman" w:hAnsi="Times New Roman" w:cs="Times New Roman"/>
          <w:sz w:val="28"/>
        </w:rPr>
        <w:t xml:space="preserve"> № </w:t>
      </w:r>
      <w:r w:rsidR="0071374D">
        <w:rPr>
          <w:rFonts w:ascii="Times New Roman" w:hAnsi="Times New Roman" w:cs="Times New Roman"/>
          <w:sz w:val="28"/>
        </w:rPr>
        <w:t>580</w:t>
      </w:r>
      <w:r w:rsidRPr="00FC63AE">
        <w:rPr>
          <w:rFonts w:ascii="Times New Roman" w:hAnsi="Times New Roman" w:cs="Times New Roman"/>
          <w:sz w:val="28"/>
        </w:rPr>
        <w:t xml:space="preserve"> «О</w:t>
      </w:r>
      <w:r w:rsidR="0071374D">
        <w:rPr>
          <w:rFonts w:ascii="Times New Roman" w:hAnsi="Times New Roman" w:cs="Times New Roman"/>
          <w:sz w:val="28"/>
        </w:rPr>
        <w:t>б установлении особого</w:t>
      </w:r>
      <w:r w:rsidRPr="00FC63AE">
        <w:rPr>
          <w:rFonts w:ascii="Times New Roman" w:hAnsi="Times New Roman" w:cs="Times New Roman"/>
          <w:sz w:val="28"/>
        </w:rPr>
        <w:t xml:space="preserve"> противопожарно</w:t>
      </w:r>
      <w:r w:rsidR="0071374D">
        <w:rPr>
          <w:rFonts w:ascii="Times New Roman" w:hAnsi="Times New Roman" w:cs="Times New Roman"/>
          <w:sz w:val="28"/>
        </w:rPr>
        <w:t>го</w:t>
      </w:r>
      <w:r w:rsidRPr="00FC63AE">
        <w:rPr>
          <w:rFonts w:ascii="Times New Roman" w:hAnsi="Times New Roman" w:cs="Times New Roman"/>
          <w:sz w:val="28"/>
        </w:rPr>
        <w:t xml:space="preserve"> режим</w:t>
      </w:r>
      <w:r w:rsidR="0071374D">
        <w:rPr>
          <w:rFonts w:ascii="Times New Roman" w:hAnsi="Times New Roman" w:cs="Times New Roman"/>
          <w:sz w:val="28"/>
        </w:rPr>
        <w:t>а на территории Амурской области</w:t>
      </w:r>
      <w:r w:rsidRPr="00FC63AE">
        <w:rPr>
          <w:rFonts w:ascii="Times New Roman" w:hAnsi="Times New Roman" w:cs="Times New Roman"/>
          <w:sz w:val="28"/>
        </w:rPr>
        <w:t xml:space="preserve">» </w:t>
      </w:r>
    </w:p>
    <w:p w:rsidR="004929AE" w:rsidRPr="00AC17B2" w:rsidRDefault="00FC63AE" w:rsidP="00AC17B2">
      <w:pPr>
        <w:tabs>
          <w:tab w:val="left" w:pos="9638"/>
        </w:tabs>
        <w:spacing w:after="0" w:line="240" w:lineRule="auto"/>
        <w:rPr>
          <w:szCs w:val="20"/>
          <w:lang w:eastAsia="ru-RU"/>
        </w:rPr>
      </w:pPr>
      <w:r>
        <w:rPr>
          <w:szCs w:val="20"/>
          <w:lang w:eastAsia="ru-RU"/>
        </w:rPr>
        <w:t xml:space="preserve">        </w:t>
      </w:r>
      <w:r w:rsidR="00AC17B2">
        <w:rPr>
          <w:szCs w:val="20"/>
          <w:lang w:eastAsia="ru-RU"/>
        </w:rPr>
        <w:t xml:space="preserve">             </w:t>
      </w:r>
      <w:r w:rsidR="00AF14AC">
        <w:rPr>
          <w:rFonts w:ascii="Times New Roman" w:hAnsi="Times New Roman" w:cs="Times New Roman"/>
          <w:sz w:val="28"/>
        </w:rPr>
        <w:t>1. Установить на территории Ник</w:t>
      </w:r>
      <w:r w:rsidR="00AC17B2">
        <w:rPr>
          <w:rFonts w:ascii="Times New Roman" w:hAnsi="Times New Roman" w:cs="Times New Roman"/>
          <w:sz w:val="28"/>
        </w:rPr>
        <w:t xml:space="preserve">оло-Александровского сельсовета </w:t>
      </w:r>
      <w:r w:rsidR="0071374D" w:rsidRPr="0071374D">
        <w:rPr>
          <w:rFonts w:ascii="Times New Roman" w:hAnsi="Times New Roman" w:cs="Times New Roman"/>
          <w:sz w:val="28"/>
        </w:rPr>
        <w:t>особый противопожарный режим</w:t>
      </w:r>
      <w:r w:rsidR="0071374D">
        <w:t xml:space="preserve"> </w:t>
      </w:r>
      <w:r w:rsidR="00AF14AC">
        <w:rPr>
          <w:rFonts w:ascii="Times New Roman" w:hAnsi="Times New Roman" w:cs="Times New Roman"/>
          <w:sz w:val="28"/>
        </w:rPr>
        <w:t>с 10 октября</w:t>
      </w:r>
      <w:r w:rsidR="00AF14AC" w:rsidRPr="0071374D">
        <w:rPr>
          <w:rFonts w:ascii="Times New Roman" w:hAnsi="Times New Roman" w:cs="Times New Roman"/>
          <w:sz w:val="28"/>
        </w:rPr>
        <w:t xml:space="preserve"> 201</w:t>
      </w:r>
      <w:r w:rsidR="00AF14AC">
        <w:rPr>
          <w:rFonts w:ascii="Times New Roman" w:hAnsi="Times New Roman" w:cs="Times New Roman"/>
          <w:sz w:val="28"/>
        </w:rPr>
        <w:t>9</w:t>
      </w:r>
      <w:r w:rsidR="00AF14AC" w:rsidRPr="0071374D">
        <w:rPr>
          <w:rFonts w:ascii="Times New Roman" w:hAnsi="Times New Roman" w:cs="Times New Roman"/>
          <w:sz w:val="28"/>
        </w:rPr>
        <w:t xml:space="preserve"> года</w:t>
      </w:r>
    </w:p>
    <w:p w:rsidR="00AC17B2" w:rsidRDefault="00AC17B2" w:rsidP="00AC17B2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74D" w:rsidRPr="004929AE">
        <w:rPr>
          <w:rFonts w:ascii="Times New Roman" w:hAnsi="Times New Roman" w:cs="Times New Roman"/>
          <w:sz w:val="28"/>
          <w:szCs w:val="28"/>
        </w:rPr>
        <w:t>2. На период действия особого пожароопасного режима на территории Николо- Александровского сельсовета обеспечить круглосуточное наб</w:t>
      </w:r>
      <w:r w:rsidR="00E608E3">
        <w:rPr>
          <w:rFonts w:ascii="Times New Roman" w:hAnsi="Times New Roman" w:cs="Times New Roman"/>
          <w:sz w:val="28"/>
          <w:szCs w:val="28"/>
        </w:rPr>
        <w:t>людение за пожарной обстановкой</w:t>
      </w:r>
      <w:r w:rsidR="0071374D" w:rsidRPr="004929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9AE" w:rsidRDefault="00AC17B2" w:rsidP="00AC17B2">
      <w:pPr>
        <w:tabs>
          <w:tab w:val="left" w:pos="9638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374D">
        <w:t xml:space="preserve"> </w:t>
      </w:r>
      <w:r w:rsidR="0071374D" w:rsidRPr="004929AE">
        <w:rPr>
          <w:rFonts w:ascii="Times New Roman" w:hAnsi="Times New Roman" w:cs="Times New Roman"/>
          <w:sz w:val="28"/>
          <w:szCs w:val="28"/>
        </w:rPr>
        <w:t>3. Произвести очистку территорий населенных пунктов и объектов от горючих отходов производства, мусора и сухой растительности</w:t>
      </w:r>
    </w:p>
    <w:p w:rsidR="0071374D" w:rsidRPr="00B85894" w:rsidRDefault="00AC17B2" w:rsidP="00AC17B2">
      <w:pPr>
        <w:pStyle w:val="1"/>
        <w:shd w:val="clear" w:color="auto" w:fill="auto"/>
        <w:tabs>
          <w:tab w:val="left" w:pos="534"/>
        </w:tabs>
        <w:spacing w:before="0" w:after="0" w:line="240" w:lineRule="auto"/>
        <w:jc w:val="both"/>
      </w:pPr>
      <w:r>
        <w:t xml:space="preserve"> </w:t>
      </w:r>
      <w:r>
        <w:tab/>
        <w:t xml:space="preserve"> - </w:t>
      </w:r>
      <w:r w:rsidR="0071374D" w:rsidRPr="00B85894">
        <w:t>в целях недопущения перехода огня от степных палов на населенные пункты и объекты, произвести опашку сел;</w:t>
      </w:r>
    </w:p>
    <w:p w:rsidR="0071374D" w:rsidRPr="00B85894" w:rsidRDefault="00AC17B2" w:rsidP="00AC17B2">
      <w:pPr>
        <w:pStyle w:val="1"/>
        <w:shd w:val="clear" w:color="auto" w:fill="auto"/>
        <w:tabs>
          <w:tab w:val="left" w:pos="534"/>
        </w:tabs>
        <w:spacing w:before="0" w:after="0" w:line="240" w:lineRule="auto"/>
        <w:jc w:val="both"/>
      </w:pPr>
      <w:r>
        <w:t xml:space="preserve">        - </w:t>
      </w:r>
      <w:r w:rsidR="0071374D" w:rsidRPr="00B85894">
        <w:t>вести противопожарную пропаганду среди населения</w:t>
      </w:r>
      <w:r w:rsidR="004929AE">
        <w:t xml:space="preserve">, путем </w:t>
      </w:r>
      <w:proofErr w:type="spellStart"/>
      <w:r w:rsidR="004929AE">
        <w:t>подворовых</w:t>
      </w:r>
      <w:proofErr w:type="spellEnd"/>
      <w:r w:rsidR="004929AE">
        <w:t xml:space="preserve"> обходов</w:t>
      </w:r>
      <w:r w:rsidR="0071374D" w:rsidRPr="00B85894">
        <w:t>;</w:t>
      </w:r>
    </w:p>
    <w:p w:rsidR="0071374D" w:rsidRDefault="0071374D" w:rsidP="00AC17B2">
      <w:pPr>
        <w:pStyle w:val="1"/>
        <w:shd w:val="clear" w:color="auto" w:fill="auto"/>
        <w:tabs>
          <w:tab w:val="left" w:pos="635"/>
        </w:tabs>
        <w:spacing w:before="0" w:after="0" w:line="240" w:lineRule="auto"/>
        <w:ind w:right="60"/>
        <w:jc w:val="both"/>
      </w:pPr>
      <w:r>
        <w:t xml:space="preserve">   </w:t>
      </w:r>
      <w:r w:rsidR="00AC17B2">
        <w:tab/>
        <w:t>-</w:t>
      </w:r>
      <w:r w:rsidRPr="00B85894">
        <w:t xml:space="preserve">обеспечить постоянную готовность всех имеющихся противопожарных </w:t>
      </w:r>
      <w:r>
        <w:t xml:space="preserve">      </w:t>
      </w:r>
      <w:r w:rsidRPr="00B85894">
        <w:t>средств к тушению возможных пожаров;</w:t>
      </w:r>
    </w:p>
    <w:p w:rsidR="0071374D" w:rsidRPr="00B85894" w:rsidRDefault="0071374D" w:rsidP="00AC17B2">
      <w:pPr>
        <w:pStyle w:val="1"/>
        <w:shd w:val="clear" w:color="auto" w:fill="auto"/>
        <w:tabs>
          <w:tab w:val="left" w:pos="298"/>
        </w:tabs>
        <w:spacing w:before="0" w:after="0" w:line="240" w:lineRule="auto"/>
        <w:jc w:val="both"/>
      </w:pPr>
      <w:r>
        <w:t xml:space="preserve">    </w:t>
      </w:r>
      <w:r w:rsidR="00AC17B2">
        <w:t xml:space="preserve">           </w:t>
      </w:r>
      <w:r>
        <w:t xml:space="preserve">4. </w:t>
      </w:r>
      <w:r w:rsidRPr="00B85894">
        <w:t>Хозяевам подворий:</w:t>
      </w:r>
    </w:p>
    <w:p w:rsidR="0071374D" w:rsidRPr="00B85894" w:rsidRDefault="00AF14AC" w:rsidP="00AC17B2">
      <w:pPr>
        <w:pStyle w:val="1"/>
        <w:shd w:val="clear" w:color="auto" w:fill="auto"/>
        <w:tabs>
          <w:tab w:val="left" w:pos="510"/>
        </w:tabs>
        <w:spacing w:before="0" w:after="0" w:line="240" w:lineRule="auto"/>
        <w:jc w:val="both"/>
      </w:pPr>
      <w:r>
        <w:t xml:space="preserve">    - </w:t>
      </w:r>
      <w:r w:rsidR="0071374D" w:rsidRPr="00B85894">
        <w:t>убрать сорную растительность вокруг усадьб;</w:t>
      </w:r>
    </w:p>
    <w:p w:rsidR="0071374D" w:rsidRPr="00B85894" w:rsidRDefault="00AF14AC" w:rsidP="00AC17B2">
      <w:pPr>
        <w:pStyle w:val="1"/>
        <w:shd w:val="clear" w:color="auto" w:fill="auto"/>
        <w:tabs>
          <w:tab w:val="left" w:pos="548"/>
        </w:tabs>
        <w:spacing w:before="0" w:after="0" w:line="240" w:lineRule="auto"/>
        <w:ind w:left="20" w:right="120"/>
        <w:jc w:val="both"/>
      </w:pPr>
      <w:r>
        <w:t xml:space="preserve">    - </w:t>
      </w:r>
      <w:r w:rsidR="0071374D" w:rsidRPr="00B85894">
        <w:t>привести в порядок и иметь наготове первичные средства пожаротушения согласно подворного распределения;</w:t>
      </w:r>
    </w:p>
    <w:p w:rsidR="008E562C" w:rsidRDefault="0071374D" w:rsidP="00AC17B2">
      <w:pPr>
        <w:pStyle w:val="1"/>
        <w:shd w:val="clear" w:color="auto" w:fill="auto"/>
        <w:tabs>
          <w:tab w:val="left" w:pos="543"/>
        </w:tabs>
        <w:spacing w:before="0" w:after="0" w:line="240" w:lineRule="auto"/>
        <w:ind w:right="120"/>
        <w:jc w:val="both"/>
      </w:pPr>
      <w:r>
        <w:t xml:space="preserve">   </w:t>
      </w:r>
    </w:p>
    <w:p w:rsidR="008E562C" w:rsidRDefault="008E562C" w:rsidP="00AC17B2">
      <w:pPr>
        <w:pStyle w:val="1"/>
        <w:shd w:val="clear" w:color="auto" w:fill="auto"/>
        <w:tabs>
          <w:tab w:val="left" w:pos="543"/>
        </w:tabs>
        <w:spacing w:before="0" w:after="0" w:line="240" w:lineRule="auto"/>
        <w:ind w:right="120"/>
        <w:jc w:val="both"/>
      </w:pPr>
    </w:p>
    <w:p w:rsidR="008E562C" w:rsidRDefault="008E562C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</w:p>
    <w:p w:rsidR="008E562C" w:rsidRDefault="008E562C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</w:p>
    <w:p w:rsidR="008E562C" w:rsidRDefault="008E562C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</w:p>
    <w:p w:rsidR="008E562C" w:rsidRDefault="008E562C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</w:p>
    <w:p w:rsidR="008E562C" w:rsidRDefault="008E562C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</w:p>
    <w:p w:rsidR="008E562C" w:rsidRDefault="008E562C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</w:p>
    <w:p w:rsidR="0071374D" w:rsidRPr="00B85894" w:rsidRDefault="00AC17B2" w:rsidP="0071374D">
      <w:pPr>
        <w:pStyle w:val="1"/>
        <w:shd w:val="clear" w:color="auto" w:fill="auto"/>
        <w:tabs>
          <w:tab w:val="left" w:pos="543"/>
        </w:tabs>
        <w:spacing w:before="0" w:after="0" w:line="322" w:lineRule="exact"/>
        <w:ind w:right="120"/>
        <w:jc w:val="both"/>
      </w:pPr>
      <w:r>
        <w:t xml:space="preserve">   </w:t>
      </w:r>
      <w:r w:rsidR="008D791E">
        <w:t xml:space="preserve">  </w:t>
      </w:r>
      <w:r>
        <w:t xml:space="preserve"> </w:t>
      </w:r>
      <w:r w:rsidR="008D791E">
        <w:t>-</w:t>
      </w:r>
      <w:r w:rsidR="0071374D" w:rsidRPr="00B85894">
        <w:t>категорически запре</w:t>
      </w:r>
      <w:r w:rsidR="0071374D">
        <w:t>щено</w:t>
      </w:r>
      <w:r w:rsidR="0071374D" w:rsidRPr="00B85894">
        <w:t xml:space="preserve"> сжигание мусора и выжигание растительности на подворьях, топку печей с неисправными дымоходами и отсутствием искрогасителей;</w:t>
      </w:r>
    </w:p>
    <w:p w:rsidR="004929AE" w:rsidRDefault="008E562C" w:rsidP="008E562C">
      <w:pPr>
        <w:pStyle w:val="1"/>
        <w:shd w:val="clear" w:color="auto" w:fill="auto"/>
        <w:tabs>
          <w:tab w:val="left" w:pos="514"/>
        </w:tabs>
        <w:spacing w:before="0" w:after="0" w:line="322" w:lineRule="exact"/>
        <w:jc w:val="both"/>
      </w:pPr>
      <w:r>
        <w:t xml:space="preserve"> </w:t>
      </w:r>
      <w:r w:rsidR="00AC17B2">
        <w:tab/>
        <w:t xml:space="preserve">    </w:t>
      </w:r>
      <w:r w:rsidR="008D791E">
        <w:t>5</w:t>
      </w:r>
      <w:bookmarkStart w:id="0" w:name="_GoBack"/>
      <w:bookmarkEnd w:id="0"/>
      <w:r w:rsidR="0071374D">
        <w:t xml:space="preserve">. </w:t>
      </w:r>
      <w:r w:rsidR="0071374D" w:rsidRPr="00B85894">
        <w:t xml:space="preserve">Контроль за исполнением настоящего </w:t>
      </w:r>
      <w:r w:rsidR="0071374D">
        <w:t xml:space="preserve">распоряжения </w:t>
      </w:r>
      <w:r w:rsidR="0071374D" w:rsidRPr="00B85894">
        <w:t>ос</w:t>
      </w:r>
      <w:r w:rsidR="0071374D">
        <w:t xml:space="preserve">тавляю за собой. </w:t>
      </w:r>
    </w:p>
    <w:p w:rsidR="008E562C" w:rsidRDefault="008E562C" w:rsidP="004929AE">
      <w:pPr>
        <w:pStyle w:val="1"/>
        <w:shd w:val="clear" w:color="auto" w:fill="auto"/>
        <w:tabs>
          <w:tab w:val="left" w:pos="294"/>
        </w:tabs>
        <w:spacing w:before="0" w:after="633" w:line="322" w:lineRule="exact"/>
        <w:jc w:val="both"/>
        <w:rPr>
          <w:szCs w:val="20"/>
          <w:lang w:eastAsia="ru-RU"/>
        </w:rPr>
      </w:pPr>
    </w:p>
    <w:p w:rsidR="00FC63AE" w:rsidRPr="004929AE" w:rsidRDefault="004929AE" w:rsidP="004929AE">
      <w:pPr>
        <w:pStyle w:val="1"/>
        <w:shd w:val="clear" w:color="auto" w:fill="auto"/>
        <w:tabs>
          <w:tab w:val="left" w:pos="294"/>
        </w:tabs>
        <w:spacing w:before="0" w:after="633" w:line="322" w:lineRule="exact"/>
        <w:jc w:val="both"/>
      </w:pPr>
      <w:r>
        <w:rPr>
          <w:szCs w:val="20"/>
          <w:lang w:eastAsia="ru-RU"/>
        </w:rPr>
        <w:t xml:space="preserve">Глава </w:t>
      </w:r>
      <w:r w:rsidR="00FC63AE" w:rsidRPr="004929AE">
        <w:rPr>
          <w:szCs w:val="20"/>
          <w:lang w:eastAsia="ru-RU"/>
        </w:rPr>
        <w:t xml:space="preserve">Николо-Александровского </w:t>
      </w:r>
      <w:r w:rsidR="00FC63AE" w:rsidRPr="00C11D40">
        <w:rPr>
          <w:szCs w:val="20"/>
          <w:lang w:eastAsia="ru-RU"/>
        </w:rPr>
        <w:t xml:space="preserve">сельсовета      </w:t>
      </w:r>
      <w:r>
        <w:rPr>
          <w:szCs w:val="20"/>
          <w:lang w:eastAsia="ru-RU"/>
        </w:rPr>
        <w:t xml:space="preserve">              </w:t>
      </w:r>
      <w:r w:rsidR="00AC17B2">
        <w:rPr>
          <w:szCs w:val="20"/>
          <w:lang w:eastAsia="ru-RU"/>
        </w:rPr>
        <w:t xml:space="preserve">               </w:t>
      </w:r>
      <w:r>
        <w:rPr>
          <w:szCs w:val="20"/>
          <w:lang w:eastAsia="ru-RU"/>
        </w:rPr>
        <w:t xml:space="preserve">  Г.Т.Панарина</w:t>
      </w:r>
      <w:r w:rsidR="00FC63AE" w:rsidRPr="00C11D40">
        <w:rPr>
          <w:szCs w:val="20"/>
          <w:lang w:eastAsia="ru-RU"/>
        </w:rPr>
        <w:t xml:space="preserve">                                                                                    </w:t>
      </w:r>
    </w:p>
    <w:p w:rsidR="00FC63AE" w:rsidRDefault="00FC63AE" w:rsidP="00FC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30AF" w:rsidRDefault="00EB30AF"/>
    <w:sectPr w:rsidR="00EB30AF" w:rsidSect="00AF14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917D7"/>
    <w:multiLevelType w:val="multilevel"/>
    <w:tmpl w:val="9990A9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3AE"/>
    <w:rsid w:val="004929AE"/>
    <w:rsid w:val="004E1575"/>
    <w:rsid w:val="0071374D"/>
    <w:rsid w:val="008D791E"/>
    <w:rsid w:val="008E562C"/>
    <w:rsid w:val="00AC17B2"/>
    <w:rsid w:val="00AF14AC"/>
    <w:rsid w:val="00B124E1"/>
    <w:rsid w:val="00C7596D"/>
    <w:rsid w:val="00E608E3"/>
    <w:rsid w:val="00EB30AF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F51A-A5A5-4751-B38E-7F6D5A5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A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FC63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FC63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rsid w:val="0071374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2019-10-28T23:41:00Z</cp:lastPrinted>
  <dcterms:created xsi:type="dcterms:W3CDTF">2019-10-25T00:16:00Z</dcterms:created>
  <dcterms:modified xsi:type="dcterms:W3CDTF">2019-10-28T23:44:00Z</dcterms:modified>
</cp:coreProperties>
</file>