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F6" w:rsidRPr="002E3E01" w:rsidRDefault="005E62F6" w:rsidP="005E6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FF770E" wp14:editId="638701DE">
            <wp:extent cx="428625" cy="542925"/>
            <wp:effectExtent l="0" t="0" r="0" b="0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2F6" w:rsidRPr="002E3E01" w:rsidRDefault="005E62F6" w:rsidP="005E6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5E62F6" w:rsidRPr="002E3E01" w:rsidRDefault="005E62F6" w:rsidP="005E6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5E62F6" w:rsidRPr="002E3E01" w:rsidRDefault="005E62F6" w:rsidP="005E6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E62F6" w:rsidRPr="002E3E01" w:rsidRDefault="005E62F6" w:rsidP="005E62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5E62F6" w:rsidRPr="002E3E01" w:rsidRDefault="005E62F6" w:rsidP="005E6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2F6" w:rsidRPr="002E3E01" w:rsidRDefault="005E62F6" w:rsidP="005E6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19.09</w:t>
      </w:r>
      <w:r w:rsidRPr="002E3E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.2019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№ 15</w:t>
      </w:r>
      <w:r w:rsidRPr="002E3E01">
        <w:rPr>
          <w:rFonts w:ascii="Times New Roman" w:eastAsia="Times New Roman" w:hAnsi="Times New Roman" w:cs="Times New Roman"/>
          <w:sz w:val="28"/>
          <w:szCs w:val="24"/>
          <w:lang w:eastAsia="ru-RU"/>
        </w:rPr>
        <w:t>-р</w:t>
      </w:r>
    </w:p>
    <w:p w:rsidR="005E62F6" w:rsidRPr="002E3E01" w:rsidRDefault="005E62F6" w:rsidP="005E6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sz w:val="28"/>
          <w:szCs w:val="24"/>
          <w:lang w:eastAsia="ru-RU"/>
        </w:rPr>
        <w:t>с. Николо-Александровка</w:t>
      </w:r>
    </w:p>
    <w:p w:rsidR="005E62F6" w:rsidRPr="002E3E01" w:rsidRDefault="005E62F6" w:rsidP="005E6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5E62F6" w:rsidRPr="002E3E01" w:rsidRDefault="005E62F6" w:rsidP="005E6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5E62F6" w:rsidRPr="005E62F6" w:rsidRDefault="005E62F6" w:rsidP="005E62F6">
      <w:pPr>
        <w:tabs>
          <w:tab w:val="left" w:pos="8505"/>
          <w:tab w:val="left" w:pos="8647"/>
        </w:tabs>
        <w:spacing w:after="0" w:line="312" w:lineRule="exact"/>
        <w:ind w:right="4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62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списании с баланса </w:t>
      </w:r>
    </w:p>
    <w:p w:rsidR="005E62F6" w:rsidRDefault="005E62F6" w:rsidP="005E62F6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6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недвижимого </w:t>
      </w:r>
    </w:p>
    <w:p w:rsidR="005E62F6" w:rsidRPr="005E62F6" w:rsidRDefault="005E62F6" w:rsidP="005E62F6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5E6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proofErr w:type="gramEnd"/>
    </w:p>
    <w:p w:rsidR="005E62F6" w:rsidRPr="002E3E01" w:rsidRDefault="005E62F6" w:rsidP="005E62F6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E62F6" w:rsidRDefault="005E62F6" w:rsidP="005E62F6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F3F6D" w:rsidRDefault="005E62F6" w:rsidP="00CC44BF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 Федеральным </w:t>
      </w:r>
      <w:hyperlink r:id="rId6" w:history="1">
        <w:r w:rsidRPr="005E6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E62F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6 октября 2003 г. N 131-ФЗ "Об общих принципах организации местного самоуправления в Российской Федерации", </w:t>
      </w:r>
      <w:hyperlink r:id="rId7" w:history="1">
        <w:r w:rsidRPr="005E6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5E62F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Министерства экономического развития Российской Федерации от 30 августа 2011 г. N 424 "Об утверждении Порядка ведения органами местного самоуправления реестров муниципального имущества</w:t>
      </w:r>
      <w:r w:rsidR="00CC4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4BF" w:rsidRDefault="00CC44BF" w:rsidP="00AF3F6D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F3F6D" w:rsidRPr="00AF3F6D" w:rsidRDefault="00AF3F6D" w:rsidP="00AF3F6D">
      <w:pPr>
        <w:spacing w:after="0" w:line="322" w:lineRule="exact"/>
        <w:ind w:right="4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Pr="00AF3F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Списать с баланса объект недвижимости </w:t>
      </w:r>
      <w:r w:rsidRPr="00AF3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квартиру, расположенную по адресу: с. Николо-Александровка ул. Молодежная, дом № 1 кв.2 оформлено право собственности (запись в ЕГРН № 28:19:011927:595</w:t>
      </w:r>
      <w:r w:rsidR="00A10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-28/002/2019-3</w:t>
      </w:r>
      <w:r w:rsidRPr="00AF3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11.07.2019)</w:t>
      </w:r>
    </w:p>
    <w:p w:rsidR="00CC44BF" w:rsidRDefault="00AF3F6D" w:rsidP="00CC44BF">
      <w:pPr>
        <w:spacing w:after="0" w:line="322" w:lineRule="exact"/>
        <w:ind w:right="4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</w:t>
      </w:r>
      <w:r w:rsidRPr="00AF3F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Списать с баланса объект недвижимости </w:t>
      </w:r>
      <w:r w:rsidRPr="00AF3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квартиру, расположенную по адресу: с. Николо-Александровка ул. Молодежная, дом № 1</w:t>
      </w:r>
      <w:r w:rsidR="00C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F3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кв.2 оформлено право собственности (запись в ЕГРН № 28:19:011927:</w:t>
      </w:r>
      <w:r w:rsidR="00A10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597-28/002/2019-2 от 06.08</w:t>
      </w:r>
      <w:r w:rsidRPr="00AF3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.2019)</w:t>
      </w:r>
    </w:p>
    <w:p w:rsidR="00AF3F6D" w:rsidRPr="00CC44BF" w:rsidRDefault="00CC44BF" w:rsidP="00CC44BF">
      <w:pPr>
        <w:spacing w:after="0" w:line="322" w:lineRule="exact"/>
        <w:ind w:right="4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C44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F3F6D" w:rsidRPr="00CC44BF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реестр имущества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Николо-Александровский </w:t>
      </w:r>
      <w:r w:rsidR="00AF3F6D" w:rsidRPr="00CC44BF">
        <w:rPr>
          <w:rFonts w:ascii="Times New Roman" w:hAnsi="Times New Roman" w:cs="Times New Roman"/>
          <w:color w:val="000000"/>
          <w:sz w:val="28"/>
          <w:szCs w:val="28"/>
        </w:rPr>
        <w:t>сельсовет.</w:t>
      </w:r>
    </w:p>
    <w:p w:rsidR="005E62F6" w:rsidRPr="00CC44BF" w:rsidRDefault="009911BE" w:rsidP="005E62F6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Распоряжение от 12.08.2019 года № 12-р «О списании приватизированного жилья» считать утратившим силу.</w:t>
      </w:r>
      <w:bookmarkStart w:id="0" w:name="_GoBack"/>
      <w:bookmarkEnd w:id="0"/>
    </w:p>
    <w:p w:rsidR="005E62F6" w:rsidRDefault="005E62F6" w:rsidP="005E62F6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E62F6" w:rsidRPr="002E3E01" w:rsidRDefault="005E62F6" w:rsidP="005E6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62F6" w:rsidRPr="002E3E01" w:rsidRDefault="005E62F6" w:rsidP="005E6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62F6" w:rsidRPr="002E3E01" w:rsidRDefault="005E62F6" w:rsidP="005E6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Николо-Александровского </w:t>
      </w:r>
    </w:p>
    <w:p w:rsidR="005E62F6" w:rsidRPr="002E3E01" w:rsidRDefault="005E62F6" w:rsidP="005E6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</w:t>
      </w:r>
      <w:r w:rsidR="00CC44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Г.Т.Панарина</w:t>
      </w:r>
    </w:p>
    <w:p w:rsidR="005E62F6" w:rsidRPr="002E3E01" w:rsidRDefault="005E62F6" w:rsidP="005E6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62F6" w:rsidRPr="002E3E01" w:rsidRDefault="005E62F6" w:rsidP="005E62F6">
      <w:pPr>
        <w:rPr>
          <w:rFonts w:ascii="Calibri" w:eastAsia="Calibri" w:hAnsi="Calibri" w:cs="Times New Roman"/>
        </w:rPr>
      </w:pPr>
    </w:p>
    <w:p w:rsidR="00A46EA1" w:rsidRDefault="009911BE"/>
    <w:sectPr w:rsidR="00A46EA1" w:rsidSect="00CC44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5CC4"/>
    <w:multiLevelType w:val="multilevel"/>
    <w:tmpl w:val="1184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CB20047"/>
    <w:multiLevelType w:val="multilevel"/>
    <w:tmpl w:val="AAB44B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280058"/>
    <w:multiLevelType w:val="hybridMultilevel"/>
    <w:tmpl w:val="8D08126C"/>
    <w:lvl w:ilvl="0" w:tplc="B744484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F6"/>
    <w:rsid w:val="005E62F6"/>
    <w:rsid w:val="008C2C61"/>
    <w:rsid w:val="009911BE"/>
    <w:rsid w:val="00A10AB0"/>
    <w:rsid w:val="00AF3F6D"/>
    <w:rsid w:val="00C87DA1"/>
    <w:rsid w:val="00CC44BF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22EB6-E317-4373-A5F7-F0571D6E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3F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0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30117AABA360B7BB039FCA5625C9A7172297B700597AC443E958F24Au4K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30117AABA360B7BB0381C45225C9A7172395B6005A7AC443E958F24A4ED6B896D9C8BA463CB178uFK5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2019-09-19T05:58:00Z</cp:lastPrinted>
  <dcterms:created xsi:type="dcterms:W3CDTF">2019-09-19T03:53:00Z</dcterms:created>
  <dcterms:modified xsi:type="dcterms:W3CDTF">2019-09-19T05:58:00Z</dcterms:modified>
</cp:coreProperties>
</file>